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2576C" w14:textId="77777777" w:rsidR="002C5048" w:rsidRPr="008B69F6" w:rsidRDefault="002C5048" w:rsidP="00827B3F">
      <w:pPr>
        <w:rPr>
          <w:rFonts w:ascii="Georgia" w:hAnsi="Georgia" w:cs="Lucida Sans Unicode"/>
          <w:color w:val="003E5B"/>
          <w:sz w:val="45"/>
          <w:szCs w:val="45"/>
        </w:rPr>
      </w:pPr>
      <w:r w:rsidRPr="008B69F6">
        <w:rPr>
          <w:rFonts w:ascii="Georgia" w:hAnsi="Georgia" w:cs="Lucida Sans Unicode"/>
          <w:color w:val="003E5B"/>
          <w:sz w:val="45"/>
          <w:szCs w:val="45"/>
        </w:rPr>
        <w:t>News Release</w:t>
      </w:r>
    </w:p>
    <w:p w14:paraId="7AC0B4A1" w14:textId="77777777" w:rsidR="002C5048" w:rsidRPr="008B69F6" w:rsidRDefault="00EE03A4" w:rsidP="002C5048">
      <w:pPr>
        <w:rPr>
          <w:rFonts w:ascii="Myriad Pro" w:hAnsi="Myriad Pro" w:cs="Lucida Sans Unicode"/>
          <w:color w:val="3488AD"/>
          <w:sz w:val="25"/>
          <w:szCs w:val="25"/>
        </w:rPr>
      </w:pPr>
      <w:r w:rsidRPr="008B69F6">
        <w:rPr>
          <w:rFonts w:ascii="Myriad Pro" w:hAnsi="Myriad Pro" w:cs="Lucida Sans Unicode"/>
          <w:color w:val="3488AD"/>
          <w:sz w:val="25"/>
          <w:szCs w:val="25"/>
        </w:rPr>
        <w:t>FOR IMMEDIATE RELEASE</w:t>
      </w:r>
    </w:p>
    <w:p w14:paraId="6C2DD0B3" w14:textId="410C4DFA" w:rsidR="00E76BAD" w:rsidRDefault="00E76BAD" w:rsidP="002C5048">
      <w:pPr>
        <w:rPr>
          <w:rFonts w:ascii="Georgia" w:hAnsi="Georgia" w:cs="Lucida Sans Unicode"/>
          <w:b/>
          <w:sz w:val="16"/>
          <w:szCs w:val="16"/>
        </w:rPr>
      </w:pPr>
    </w:p>
    <w:p w14:paraId="10184445" w14:textId="77777777" w:rsidR="00450D09" w:rsidRDefault="00450D09" w:rsidP="002C5048">
      <w:pPr>
        <w:rPr>
          <w:rFonts w:ascii="Georgia" w:hAnsi="Georgia" w:cs="Lucida Sans Unicode"/>
          <w:b/>
          <w:sz w:val="16"/>
          <w:szCs w:val="16"/>
        </w:rPr>
      </w:pPr>
    </w:p>
    <w:p w14:paraId="5D609F06" w14:textId="4E2E752A" w:rsidR="00943EA1" w:rsidRPr="00D758CD" w:rsidRDefault="007415D0" w:rsidP="001D278D">
      <w:pPr>
        <w:widowControl/>
        <w:autoSpaceDE/>
        <w:autoSpaceDN/>
        <w:adjustRightInd/>
        <w:jc w:val="center"/>
        <w:rPr>
          <w:rFonts w:ascii="Georgia" w:hAnsi="Georgia" w:cs="Lucida Sans Unicode"/>
          <w:color w:val="145A7C"/>
          <w:sz w:val="28"/>
          <w:szCs w:val="28"/>
        </w:rPr>
      </w:pPr>
      <w:r w:rsidRPr="00D758CD">
        <w:rPr>
          <w:rFonts w:ascii="Georgia" w:hAnsi="Georgia" w:cs="Lucida Sans Unicode"/>
          <w:color w:val="145A7C"/>
          <w:sz w:val="28"/>
          <w:szCs w:val="28"/>
        </w:rPr>
        <w:t xml:space="preserve">Calling all </w:t>
      </w:r>
      <w:r w:rsidR="00755C15">
        <w:rPr>
          <w:rFonts w:ascii="Georgia" w:hAnsi="Georgia" w:cs="Lucida Sans Unicode"/>
          <w:color w:val="145A7C"/>
          <w:sz w:val="28"/>
          <w:szCs w:val="28"/>
        </w:rPr>
        <w:t>A</w:t>
      </w:r>
      <w:r w:rsidRPr="00D758CD">
        <w:rPr>
          <w:rFonts w:ascii="Georgia" w:hAnsi="Georgia" w:cs="Lucida Sans Unicode"/>
          <w:color w:val="145A7C"/>
          <w:sz w:val="28"/>
          <w:szCs w:val="28"/>
        </w:rPr>
        <w:t>rtis</w:t>
      </w:r>
      <w:r w:rsidR="00943EA1" w:rsidRPr="00D758CD">
        <w:rPr>
          <w:rFonts w:ascii="Georgia" w:hAnsi="Georgia" w:cs="Lucida Sans Unicode"/>
          <w:color w:val="145A7C"/>
          <w:sz w:val="28"/>
          <w:szCs w:val="28"/>
        </w:rPr>
        <w:t>ts: Apply to Exhibit at Virginia Beach’s Central Libr</w:t>
      </w:r>
      <w:r w:rsidR="00D758CD" w:rsidRPr="00D758CD">
        <w:rPr>
          <w:rFonts w:ascii="Georgia" w:hAnsi="Georgia" w:cs="Lucida Sans Unicode"/>
          <w:color w:val="145A7C"/>
          <w:sz w:val="28"/>
          <w:szCs w:val="28"/>
        </w:rPr>
        <w:t xml:space="preserve">ary </w:t>
      </w:r>
    </w:p>
    <w:p w14:paraId="7254DDED" w14:textId="77777777" w:rsidR="00D758CD" w:rsidRPr="00D758CD" w:rsidRDefault="00D758CD" w:rsidP="00A57DF7">
      <w:pPr>
        <w:widowControl/>
        <w:autoSpaceDE/>
        <w:autoSpaceDN/>
        <w:adjustRightInd/>
        <w:rPr>
          <w:rFonts w:asciiTheme="minorHAnsi" w:hAnsiTheme="minorHAnsi" w:cstheme="minorHAnsi"/>
          <w:b/>
          <w:bCs/>
          <w:color w:val="000000"/>
          <w:sz w:val="16"/>
          <w:szCs w:val="16"/>
        </w:rPr>
      </w:pPr>
    </w:p>
    <w:p w14:paraId="7B5BBC88" w14:textId="4DDB60A7" w:rsidR="007415D0" w:rsidRPr="008F172B" w:rsidRDefault="00FC0095" w:rsidP="008F172B">
      <w:pPr>
        <w:widowControl/>
        <w:autoSpaceDE/>
        <w:autoSpaceDN/>
        <w:adjustRightInd/>
        <w:rPr>
          <w:rFonts w:asciiTheme="minorHAnsi" w:hAnsiTheme="minorHAnsi" w:cstheme="minorHAnsi"/>
          <w:color w:val="000000"/>
          <w:sz w:val="16"/>
          <w:szCs w:val="16"/>
        </w:rPr>
      </w:pPr>
      <w:r w:rsidRPr="00943EA1">
        <w:rPr>
          <w:rFonts w:asciiTheme="minorHAnsi" w:hAnsiTheme="minorHAnsi" w:cstheme="minorHAnsi"/>
          <w:b/>
          <w:bCs/>
          <w:color w:val="000000"/>
          <w:sz w:val="24"/>
          <w:szCs w:val="24"/>
        </w:rPr>
        <w:t>VIRGINIA BEACH, Va. (</w:t>
      </w:r>
      <w:r w:rsidR="007415D0" w:rsidRPr="00943EA1">
        <w:rPr>
          <w:rFonts w:asciiTheme="minorHAnsi" w:hAnsiTheme="minorHAnsi" w:cstheme="minorHAnsi"/>
          <w:b/>
          <w:bCs/>
          <w:sz w:val="24"/>
          <w:szCs w:val="24"/>
        </w:rPr>
        <w:t>Jan. 20, 2022</w:t>
      </w:r>
      <w:r w:rsidRPr="00943EA1">
        <w:rPr>
          <w:rFonts w:asciiTheme="minorHAnsi" w:hAnsiTheme="minorHAnsi" w:cstheme="minorHAnsi"/>
          <w:b/>
          <w:bCs/>
          <w:sz w:val="24"/>
          <w:szCs w:val="24"/>
        </w:rPr>
        <w:t>)</w:t>
      </w:r>
      <w:r w:rsidRPr="00943EA1">
        <w:rPr>
          <w:rFonts w:asciiTheme="minorHAnsi" w:hAnsiTheme="minorHAnsi" w:cstheme="minorHAnsi"/>
          <w:sz w:val="24"/>
          <w:szCs w:val="24"/>
        </w:rPr>
        <w:t xml:space="preserve"> — V</w:t>
      </w:r>
      <w:r w:rsidRPr="00943EA1">
        <w:rPr>
          <w:rFonts w:asciiTheme="minorHAnsi" w:hAnsiTheme="minorHAnsi" w:cstheme="minorHAnsi"/>
          <w:color w:val="000000"/>
          <w:sz w:val="24"/>
          <w:szCs w:val="24"/>
        </w:rPr>
        <w:t>irginia Beach Public Library</w:t>
      </w:r>
      <w:r w:rsidR="001D278D" w:rsidRPr="00943EA1">
        <w:rPr>
          <w:rFonts w:asciiTheme="minorHAnsi" w:hAnsiTheme="minorHAnsi" w:cstheme="minorHAnsi"/>
          <w:color w:val="000000"/>
          <w:sz w:val="24"/>
          <w:szCs w:val="24"/>
        </w:rPr>
        <w:t xml:space="preserve"> (VBPL)</w:t>
      </w:r>
      <w:r w:rsidRPr="00943EA1">
        <w:rPr>
          <w:rFonts w:asciiTheme="minorHAnsi" w:hAnsiTheme="minorHAnsi" w:cstheme="minorHAnsi"/>
          <w:color w:val="000000"/>
          <w:sz w:val="24"/>
          <w:szCs w:val="24"/>
        </w:rPr>
        <w:t xml:space="preserve"> is accepting applications from individual artists and groups for </w:t>
      </w:r>
      <w:r w:rsidR="008F172B">
        <w:rPr>
          <w:rFonts w:asciiTheme="minorHAnsi" w:hAnsiTheme="minorHAnsi" w:cstheme="minorHAnsi"/>
          <w:color w:val="000000"/>
          <w:sz w:val="24"/>
          <w:szCs w:val="24"/>
        </w:rPr>
        <w:t>the</w:t>
      </w:r>
      <w:r w:rsidRPr="00943EA1">
        <w:rPr>
          <w:rFonts w:asciiTheme="minorHAnsi" w:hAnsiTheme="minorHAnsi" w:cstheme="minorHAnsi"/>
          <w:color w:val="000000"/>
          <w:sz w:val="24"/>
          <w:szCs w:val="24"/>
        </w:rPr>
        <w:t xml:space="preserve"> 202</w:t>
      </w:r>
      <w:r w:rsidR="001D278D" w:rsidRPr="00943EA1">
        <w:rPr>
          <w:rFonts w:asciiTheme="minorHAnsi" w:hAnsiTheme="minorHAnsi" w:cstheme="minorHAnsi"/>
          <w:color w:val="000000"/>
          <w:sz w:val="24"/>
          <w:szCs w:val="24"/>
        </w:rPr>
        <w:t>2</w:t>
      </w:r>
      <w:r w:rsidRPr="00943EA1">
        <w:rPr>
          <w:rFonts w:asciiTheme="minorHAnsi" w:hAnsiTheme="minorHAnsi" w:cstheme="minorHAnsi"/>
          <w:color w:val="000000"/>
          <w:sz w:val="24"/>
          <w:szCs w:val="24"/>
        </w:rPr>
        <w:t>-202</w:t>
      </w:r>
      <w:r w:rsidR="001D278D" w:rsidRPr="00943EA1">
        <w:rPr>
          <w:rFonts w:asciiTheme="minorHAnsi" w:hAnsiTheme="minorHAnsi" w:cstheme="minorHAnsi"/>
          <w:color w:val="000000"/>
          <w:sz w:val="24"/>
          <w:szCs w:val="24"/>
        </w:rPr>
        <w:t>3</w:t>
      </w:r>
      <w:r w:rsidR="00731748" w:rsidRPr="00943EA1">
        <w:rPr>
          <w:rFonts w:asciiTheme="minorHAnsi" w:hAnsiTheme="minorHAnsi" w:cstheme="minorHAnsi"/>
          <w:color w:val="000000"/>
          <w:sz w:val="24"/>
          <w:szCs w:val="24"/>
        </w:rPr>
        <w:t xml:space="preserve"> art</w:t>
      </w:r>
      <w:r w:rsidRPr="00943EA1">
        <w:rPr>
          <w:rFonts w:asciiTheme="minorHAnsi" w:hAnsiTheme="minorHAnsi" w:cstheme="minorHAnsi"/>
          <w:color w:val="000000"/>
          <w:sz w:val="24"/>
          <w:szCs w:val="24"/>
        </w:rPr>
        <w:t xml:space="preserve"> exhibit season</w:t>
      </w:r>
      <w:r w:rsidR="00755C15">
        <w:rPr>
          <w:rFonts w:asciiTheme="minorHAnsi" w:hAnsiTheme="minorHAnsi" w:cstheme="minorHAnsi"/>
          <w:color w:val="000000"/>
          <w:sz w:val="24"/>
          <w:szCs w:val="24"/>
        </w:rPr>
        <w:t xml:space="preserve"> at the </w:t>
      </w:r>
      <w:proofErr w:type="spellStart"/>
      <w:r w:rsidR="00755C15">
        <w:rPr>
          <w:rFonts w:asciiTheme="minorHAnsi" w:hAnsiTheme="minorHAnsi" w:cstheme="minorHAnsi"/>
          <w:color w:val="000000"/>
          <w:sz w:val="24"/>
          <w:szCs w:val="24"/>
        </w:rPr>
        <w:t>Meyera</w:t>
      </w:r>
      <w:proofErr w:type="spellEnd"/>
      <w:r w:rsidR="00755C15">
        <w:rPr>
          <w:rFonts w:asciiTheme="minorHAnsi" w:hAnsiTheme="minorHAnsi" w:cstheme="minorHAnsi"/>
          <w:color w:val="000000"/>
          <w:sz w:val="24"/>
          <w:szCs w:val="24"/>
        </w:rPr>
        <w:t xml:space="preserve"> E. </w:t>
      </w:r>
      <w:proofErr w:type="spellStart"/>
      <w:r w:rsidR="00755C15">
        <w:rPr>
          <w:rFonts w:asciiTheme="minorHAnsi" w:hAnsiTheme="minorHAnsi" w:cstheme="minorHAnsi"/>
          <w:color w:val="000000"/>
          <w:sz w:val="24"/>
          <w:szCs w:val="24"/>
        </w:rPr>
        <w:t>Oberndorf</w:t>
      </w:r>
      <w:proofErr w:type="spellEnd"/>
      <w:r w:rsidR="00755C15">
        <w:rPr>
          <w:rFonts w:asciiTheme="minorHAnsi" w:hAnsiTheme="minorHAnsi" w:cstheme="minorHAnsi"/>
          <w:color w:val="000000"/>
          <w:sz w:val="24"/>
          <w:szCs w:val="24"/>
        </w:rPr>
        <w:t xml:space="preserve"> Central Library</w:t>
      </w:r>
      <w:r w:rsidRPr="00943EA1">
        <w:rPr>
          <w:rFonts w:asciiTheme="minorHAnsi" w:hAnsiTheme="minorHAnsi" w:cstheme="minorHAnsi"/>
          <w:color w:val="000000"/>
          <w:sz w:val="24"/>
          <w:szCs w:val="24"/>
        </w:rPr>
        <w:t xml:space="preserve">. </w:t>
      </w:r>
      <w:r w:rsidR="008F172B">
        <w:rPr>
          <w:rFonts w:asciiTheme="minorHAnsi" w:hAnsiTheme="minorHAnsi" w:cstheme="minorHAnsi"/>
          <w:color w:val="000000"/>
          <w:sz w:val="24"/>
          <w:szCs w:val="24"/>
        </w:rPr>
        <w:t xml:space="preserve">Art </w:t>
      </w:r>
      <w:r w:rsidR="00755C15">
        <w:rPr>
          <w:rFonts w:asciiTheme="minorHAnsi" w:hAnsiTheme="minorHAnsi" w:cstheme="minorHAnsi"/>
          <w:color w:val="000000"/>
          <w:sz w:val="24"/>
          <w:szCs w:val="24"/>
        </w:rPr>
        <w:t xml:space="preserve">will be selected through </w:t>
      </w:r>
      <w:r w:rsidRPr="00943EA1">
        <w:rPr>
          <w:rFonts w:asciiTheme="minorHAnsi" w:hAnsiTheme="minorHAnsi" w:cstheme="minorHAnsi"/>
          <w:color w:val="000000"/>
          <w:sz w:val="24"/>
          <w:szCs w:val="24"/>
        </w:rPr>
        <w:t>a competitive, juried process</w:t>
      </w:r>
      <w:r w:rsidR="00755C15">
        <w:rPr>
          <w:rFonts w:asciiTheme="minorHAnsi" w:hAnsiTheme="minorHAnsi" w:cstheme="minorHAnsi"/>
          <w:color w:val="000000"/>
          <w:sz w:val="24"/>
          <w:szCs w:val="24"/>
        </w:rPr>
        <w:t xml:space="preserve"> and displayed for one month</w:t>
      </w:r>
      <w:r w:rsidR="00755C15" w:rsidRPr="00755C15">
        <w:rPr>
          <w:rFonts w:asciiTheme="minorHAnsi" w:hAnsiTheme="minorHAnsi" w:cstheme="minorHAnsi"/>
          <w:color w:val="000000"/>
          <w:sz w:val="24"/>
          <w:szCs w:val="24"/>
        </w:rPr>
        <w:t xml:space="preserve">. </w:t>
      </w:r>
      <w:r w:rsidR="008F172B">
        <w:rPr>
          <w:rFonts w:asciiTheme="minorHAnsi" w:hAnsiTheme="minorHAnsi" w:cstheme="minorHAnsi"/>
          <w:color w:val="000000"/>
          <w:sz w:val="24"/>
          <w:szCs w:val="24"/>
        </w:rPr>
        <w:br/>
      </w:r>
    </w:p>
    <w:p w14:paraId="6E70EBE4" w14:textId="2E407F2D" w:rsidR="00FC0095" w:rsidRPr="008F172B" w:rsidRDefault="00FC0095" w:rsidP="008F172B">
      <w:pPr>
        <w:widowControl/>
        <w:autoSpaceDE/>
        <w:autoSpaceDN/>
        <w:adjustRightInd/>
        <w:rPr>
          <w:rFonts w:asciiTheme="minorHAnsi" w:hAnsiTheme="minorHAnsi" w:cstheme="minorHAnsi"/>
          <w:color w:val="000000"/>
          <w:sz w:val="24"/>
          <w:szCs w:val="24"/>
          <w:u w:val="single"/>
        </w:rPr>
      </w:pPr>
      <w:r w:rsidRPr="008F172B">
        <w:rPr>
          <w:rFonts w:asciiTheme="minorHAnsi" w:hAnsiTheme="minorHAnsi" w:cstheme="minorHAnsi"/>
          <w:color w:val="000000"/>
          <w:sz w:val="24"/>
          <w:szCs w:val="24"/>
          <w:u w:val="single"/>
        </w:rPr>
        <w:t>To be eligible, artwork must be:</w:t>
      </w:r>
    </w:p>
    <w:p w14:paraId="7D16883B" w14:textId="77777777" w:rsidR="00FC0095" w:rsidRPr="00943EA1" w:rsidRDefault="00FC0095" w:rsidP="008F172B">
      <w:pPr>
        <w:pStyle w:val="ListParagraph"/>
        <w:numPr>
          <w:ilvl w:val="0"/>
          <w:numId w:val="7"/>
        </w:numPr>
        <w:spacing w:after="0" w:line="240" w:lineRule="auto"/>
        <w:rPr>
          <w:rFonts w:cstheme="minorHAnsi"/>
          <w:color w:val="000000"/>
          <w:sz w:val="24"/>
          <w:szCs w:val="24"/>
        </w:rPr>
      </w:pPr>
      <w:r w:rsidRPr="00943EA1">
        <w:rPr>
          <w:rFonts w:cstheme="minorHAnsi"/>
          <w:color w:val="000000"/>
          <w:sz w:val="24"/>
          <w:szCs w:val="24"/>
        </w:rPr>
        <w:t>Wall art (painting, photography, collage, textile, stained glass, bas relief, etc.)</w:t>
      </w:r>
    </w:p>
    <w:p w14:paraId="647529C1" w14:textId="77777777" w:rsidR="00FC0095" w:rsidRPr="00943EA1" w:rsidRDefault="00FC0095" w:rsidP="008F172B">
      <w:pPr>
        <w:pStyle w:val="ListParagraph"/>
        <w:numPr>
          <w:ilvl w:val="0"/>
          <w:numId w:val="7"/>
        </w:numPr>
        <w:spacing w:after="0" w:line="240" w:lineRule="auto"/>
        <w:rPr>
          <w:rFonts w:cstheme="minorHAnsi"/>
          <w:color w:val="000000"/>
          <w:sz w:val="24"/>
          <w:szCs w:val="24"/>
        </w:rPr>
      </w:pPr>
      <w:r w:rsidRPr="00943EA1">
        <w:rPr>
          <w:rFonts w:cstheme="minorHAnsi"/>
          <w:color w:val="000000"/>
          <w:sz w:val="24"/>
          <w:szCs w:val="24"/>
        </w:rPr>
        <w:t>Framed (or photos on metal) and ready for hanging</w:t>
      </w:r>
    </w:p>
    <w:p w14:paraId="7DCFC7B9" w14:textId="77777777" w:rsidR="00FC0095" w:rsidRPr="00943EA1" w:rsidRDefault="00FC0095" w:rsidP="008F172B">
      <w:pPr>
        <w:pStyle w:val="ListParagraph"/>
        <w:numPr>
          <w:ilvl w:val="0"/>
          <w:numId w:val="7"/>
        </w:numPr>
        <w:spacing w:after="0" w:line="240" w:lineRule="auto"/>
        <w:rPr>
          <w:rFonts w:cstheme="minorHAnsi"/>
          <w:color w:val="000000"/>
          <w:sz w:val="24"/>
          <w:szCs w:val="24"/>
        </w:rPr>
      </w:pPr>
      <w:r w:rsidRPr="00943EA1">
        <w:rPr>
          <w:rFonts w:cstheme="minorHAnsi"/>
          <w:color w:val="000000"/>
          <w:sz w:val="24"/>
          <w:szCs w:val="24"/>
        </w:rPr>
        <w:t>Original artwork created solely by the applicant-artist</w:t>
      </w:r>
    </w:p>
    <w:p w14:paraId="272DF2A7" w14:textId="77777777" w:rsidR="00FC0095" w:rsidRPr="00943EA1" w:rsidRDefault="00FC0095" w:rsidP="008F172B">
      <w:pPr>
        <w:pStyle w:val="ListParagraph"/>
        <w:numPr>
          <w:ilvl w:val="0"/>
          <w:numId w:val="7"/>
        </w:numPr>
        <w:spacing w:after="0" w:line="240" w:lineRule="auto"/>
        <w:rPr>
          <w:rFonts w:cstheme="minorHAnsi"/>
          <w:color w:val="000000"/>
          <w:sz w:val="24"/>
          <w:szCs w:val="24"/>
        </w:rPr>
      </w:pPr>
      <w:r w:rsidRPr="00943EA1">
        <w:rPr>
          <w:rFonts w:cstheme="minorHAnsi"/>
          <w:color w:val="000000"/>
          <w:sz w:val="24"/>
          <w:szCs w:val="24"/>
        </w:rPr>
        <w:t>Suitable for display in a public library</w:t>
      </w:r>
    </w:p>
    <w:p w14:paraId="28C2C09E" w14:textId="77777777" w:rsidR="00FC0095" w:rsidRPr="00943EA1" w:rsidRDefault="00FC0095" w:rsidP="008F172B">
      <w:pPr>
        <w:pStyle w:val="ListParagraph"/>
        <w:numPr>
          <w:ilvl w:val="0"/>
          <w:numId w:val="7"/>
        </w:numPr>
        <w:spacing w:after="0" w:line="240" w:lineRule="auto"/>
        <w:rPr>
          <w:rFonts w:cstheme="minorHAnsi"/>
          <w:color w:val="000000"/>
          <w:sz w:val="24"/>
          <w:szCs w:val="24"/>
        </w:rPr>
      </w:pPr>
      <w:r w:rsidRPr="00943EA1">
        <w:rPr>
          <w:rFonts w:cstheme="minorHAnsi"/>
          <w:color w:val="000000"/>
          <w:sz w:val="24"/>
          <w:szCs w:val="24"/>
        </w:rPr>
        <w:t>A portfolio of artwork primarily larger than 12” x 12” preferred</w:t>
      </w:r>
    </w:p>
    <w:p w14:paraId="52643FF8" w14:textId="77777777" w:rsidR="00FC0095" w:rsidRPr="00943EA1" w:rsidRDefault="00FC0095" w:rsidP="008F172B">
      <w:pPr>
        <w:pStyle w:val="ListParagraph"/>
        <w:numPr>
          <w:ilvl w:val="0"/>
          <w:numId w:val="7"/>
        </w:numPr>
        <w:spacing w:after="0" w:line="240" w:lineRule="auto"/>
        <w:rPr>
          <w:rFonts w:cstheme="minorHAnsi"/>
          <w:color w:val="000000"/>
          <w:sz w:val="24"/>
          <w:szCs w:val="24"/>
        </w:rPr>
      </w:pPr>
      <w:r w:rsidRPr="00943EA1">
        <w:rPr>
          <w:rFonts w:cstheme="minorHAnsi"/>
          <w:color w:val="000000"/>
          <w:sz w:val="24"/>
          <w:szCs w:val="24"/>
        </w:rPr>
        <w:t xml:space="preserve">Of sufficient number to fill the gallery space adequately </w:t>
      </w:r>
    </w:p>
    <w:p w14:paraId="1DFD6560" w14:textId="2BF573FC" w:rsidR="00FC0095" w:rsidRPr="008F172B" w:rsidRDefault="00FC0095" w:rsidP="008F172B">
      <w:pPr>
        <w:widowControl/>
        <w:autoSpaceDE/>
        <w:autoSpaceDN/>
        <w:adjustRightInd/>
        <w:rPr>
          <w:rFonts w:asciiTheme="minorHAnsi" w:hAnsiTheme="minorHAnsi" w:cstheme="minorHAnsi"/>
          <w:color w:val="000000"/>
          <w:sz w:val="24"/>
          <w:szCs w:val="24"/>
          <w:u w:val="single"/>
        </w:rPr>
      </w:pPr>
      <w:r w:rsidRPr="008F172B">
        <w:rPr>
          <w:rFonts w:asciiTheme="minorHAnsi" w:hAnsiTheme="minorHAnsi" w:cstheme="minorHAnsi"/>
          <w:color w:val="000000"/>
          <w:sz w:val="24"/>
          <w:szCs w:val="24"/>
          <w:u w:val="single"/>
        </w:rPr>
        <w:t xml:space="preserve">Applicant portfolios </w:t>
      </w:r>
      <w:r w:rsidR="008F172B">
        <w:rPr>
          <w:rFonts w:asciiTheme="minorHAnsi" w:hAnsiTheme="minorHAnsi" w:cstheme="minorHAnsi"/>
          <w:color w:val="000000"/>
          <w:sz w:val="24"/>
          <w:szCs w:val="24"/>
          <w:u w:val="single"/>
        </w:rPr>
        <w:t xml:space="preserve">must </w:t>
      </w:r>
      <w:r w:rsidRPr="008F172B">
        <w:rPr>
          <w:rFonts w:asciiTheme="minorHAnsi" w:hAnsiTheme="minorHAnsi" w:cstheme="minorHAnsi"/>
          <w:color w:val="000000"/>
          <w:sz w:val="24"/>
          <w:szCs w:val="24"/>
          <w:u w:val="single"/>
        </w:rPr>
        <w:t>include:</w:t>
      </w:r>
    </w:p>
    <w:p w14:paraId="1D26E420" w14:textId="77777777" w:rsidR="00FC0095" w:rsidRPr="00943EA1" w:rsidRDefault="00FC0095" w:rsidP="008F172B">
      <w:pPr>
        <w:pStyle w:val="ListParagraph"/>
        <w:numPr>
          <w:ilvl w:val="0"/>
          <w:numId w:val="8"/>
        </w:numPr>
        <w:spacing w:after="0" w:line="240" w:lineRule="auto"/>
        <w:rPr>
          <w:rFonts w:cstheme="minorHAnsi"/>
          <w:color w:val="000000"/>
          <w:sz w:val="24"/>
          <w:szCs w:val="24"/>
        </w:rPr>
      </w:pPr>
      <w:r w:rsidRPr="00943EA1">
        <w:rPr>
          <w:rFonts w:cstheme="minorHAnsi"/>
          <w:color w:val="000000"/>
          <w:sz w:val="24"/>
          <w:szCs w:val="24"/>
        </w:rPr>
        <w:t>A brief letter of application describing your artwork and art experience, with contact information, particularly email and phone number</w:t>
      </w:r>
    </w:p>
    <w:p w14:paraId="780A67B4" w14:textId="482F8A16" w:rsidR="00FC0095" w:rsidRPr="00943EA1" w:rsidRDefault="00731748" w:rsidP="008F172B">
      <w:pPr>
        <w:pStyle w:val="ListParagraph"/>
        <w:numPr>
          <w:ilvl w:val="0"/>
          <w:numId w:val="8"/>
        </w:numPr>
        <w:spacing w:after="0" w:line="240" w:lineRule="auto"/>
        <w:rPr>
          <w:rFonts w:cstheme="minorHAnsi"/>
          <w:color w:val="000000"/>
          <w:sz w:val="24"/>
          <w:szCs w:val="24"/>
        </w:rPr>
      </w:pPr>
      <w:r w:rsidRPr="00943EA1">
        <w:rPr>
          <w:rFonts w:cstheme="minorHAnsi"/>
          <w:color w:val="000000"/>
          <w:sz w:val="24"/>
          <w:szCs w:val="24"/>
        </w:rPr>
        <w:t>Ten</w:t>
      </w:r>
      <w:r w:rsidR="00FC0095" w:rsidRPr="00943EA1">
        <w:rPr>
          <w:rFonts w:cstheme="minorHAnsi"/>
          <w:color w:val="000000"/>
          <w:sz w:val="24"/>
          <w:szCs w:val="24"/>
        </w:rPr>
        <w:t xml:space="preserve"> or more sample digital images (email attachments preferred). Include the framed size or (if unframed) image size of each artwork in inches (H x W)</w:t>
      </w:r>
    </w:p>
    <w:p w14:paraId="00B832BE" w14:textId="7319A65D" w:rsidR="00FC0095" w:rsidRPr="00450D09" w:rsidRDefault="00FC0095" w:rsidP="008F172B">
      <w:pPr>
        <w:pStyle w:val="ListParagraph"/>
        <w:numPr>
          <w:ilvl w:val="0"/>
          <w:numId w:val="8"/>
        </w:numPr>
        <w:spacing w:after="0" w:line="240" w:lineRule="auto"/>
        <w:rPr>
          <w:rFonts w:cstheme="minorHAnsi"/>
          <w:color w:val="000000"/>
          <w:sz w:val="24"/>
          <w:szCs w:val="24"/>
        </w:rPr>
      </w:pPr>
      <w:r w:rsidRPr="00450D09">
        <w:rPr>
          <w:rFonts w:cstheme="minorHAnsi"/>
          <w:color w:val="000000"/>
          <w:sz w:val="24"/>
          <w:szCs w:val="24"/>
        </w:rPr>
        <w:t xml:space="preserve">Links to additional art images (website, Instagram, etc.) may also be included, but are not required </w:t>
      </w:r>
    </w:p>
    <w:p w14:paraId="709848B2" w14:textId="658F2F09" w:rsidR="00D63F36" w:rsidRPr="00450D09" w:rsidRDefault="00450D09" w:rsidP="00450D09">
      <w:pPr>
        <w:widowControl/>
        <w:autoSpaceDE/>
        <w:autoSpaceDN/>
        <w:adjustRightInd/>
        <w:rPr>
          <w:rFonts w:asciiTheme="minorHAnsi" w:hAnsiTheme="minorHAnsi" w:cstheme="minorHAnsi"/>
          <w:sz w:val="24"/>
          <w:szCs w:val="24"/>
        </w:rPr>
      </w:pPr>
      <w:r w:rsidRPr="00450D09">
        <w:rPr>
          <w:rFonts w:asciiTheme="minorHAnsi" w:hAnsiTheme="minorHAnsi" w:cstheme="minorHAnsi"/>
          <w:color w:val="000000"/>
          <w:sz w:val="24"/>
          <w:szCs w:val="24"/>
        </w:rPr>
        <w:t>Electronic portfolios</w:t>
      </w:r>
      <w:r w:rsidR="00731748" w:rsidRPr="00450D09">
        <w:rPr>
          <w:rFonts w:asciiTheme="minorHAnsi" w:hAnsiTheme="minorHAnsi" w:cstheme="minorHAnsi"/>
          <w:color w:val="000000"/>
          <w:sz w:val="24"/>
          <w:szCs w:val="24"/>
        </w:rPr>
        <w:t xml:space="preserve">, including application letter and sample artwork images, should be emailed to </w:t>
      </w:r>
      <w:r w:rsidR="008F172B" w:rsidRPr="00450D09">
        <w:rPr>
          <w:rFonts w:asciiTheme="minorHAnsi" w:hAnsiTheme="minorHAnsi" w:cstheme="minorHAnsi"/>
          <w:color w:val="000000"/>
          <w:sz w:val="24"/>
          <w:szCs w:val="24"/>
        </w:rPr>
        <w:t>VBPL’s</w:t>
      </w:r>
      <w:r w:rsidR="00731748" w:rsidRPr="00450D09">
        <w:rPr>
          <w:rFonts w:asciiTheme="minorHAnsi" w:hAnsiTheme="minorHAnsi" w:cstheme="minorHAnsi"/>
          <w:color w:val="000000"/>
          <w:sz w:val="24"/>
          <w:szCs w:val="24"/>
        </w:rPr>
        <w:t xml:space="preserve"> volunteer art gallery coordinator, Robert C. Kennedy: </w:t>
      </w:r>
      <w:hyperlink r:id="rId7" w:history="1">
        <w:r w:rsidR="008F172B" w:rsidRPr="00450D09">
          <w:rPr>
            <w:rStyle w:val="Hyperlink"/>
            <w:rFonts w:asciiTheme="minorHAnsi" w:hAnsiTheme="minorHAnsi" w:cstheme="minorHAnsi"/>
            <w:sz w:val="24"/>
            <w:szCs w:val="24"/>
            <w:u w:val="none"/>
          </w:rPr>
          <w:t>RKennedy@VBgov.com</w:t>
        </w:r>
      </w:hyperlink>
      <w:r>
        <w:rPr>
          <w:rFonts w:asciiTheme="minorHAnsi" w:hAnsiTheme="minorHAnsi" w:cstheme="minorHAnsi"/>
          <w:color w:val="000000"/>
          <w:sz w:val="24"/>
          <w:szCs w:val="24"/>
        </w:rPr>
        <w:t xml:space="preserve"> by midnight on Sunday, </w:t>
      </w:r>
      <w:r w:rsidR="00731748" w:rsidRPr="00450D09">
        <w:rPr>
          <w:rFonts w:asciiTheme="minorHAnsi" w:hAnsiTheme="minorHAnsi" w:cstheme="minorHAnsi"/>
          <w:color w:val="000000"/>
          <w:sz w:val="24"/>
          <w:szCs w:val="24"/>
        </w:rPr>
        <w:t>March 6, 2022.</w:t>
      </w:r>
      <w:r>
        <w:rPr>
          <w:rFonts w:asciiTheme="minorHAnsi" w:hAnsiTheme="minorHAnsi" w:cstheme="minorHAnsi"/>
          <w:color w:val="000000"/>
          <w:sz w:val="24"/>
          <w:szCs w:val="24"/>
        </w:rPr>
        <w:br/>
      </w:r>
      <w:r>
        <w:rPr>
          <w:rFonts w:asciiTheme="minorHAnsi" w:hAnsiTheme="minorHAnsi" w:cstheme="minorHAnsi"/>
          <w:color w:val="000000"/>
          <w:sz w:val="24"/>
          <w:szCs w:val="24"/>
        </w:rPr>
        <w:br/>
        <w:t>A</w:t>
      </w:r>
      <w:r w:rsidR="00FC0095" w:rsidRPr="00450D09">
        <w:rPr>
          <w:rFonts w:asciiTheme="minorHAnsi" w:hAnsiTheme="minorHAnsi" w:cstheme="minorHAnsi"/>
          <w:color w:val="000000"/>
          <w:sz w:val="24"/>
          <w:szCs w:val="24"/>
        </w:rPr>
        <w:t>ll applicants will be emailed upon receipt of submission and when judging has concluded.</w:t>
      </w:r>
      <w:r>
        <w:rPr>
          <w:rFonts w:asciiTheme="minorHAnsi" w:hAnsiTheme="minorHAnsi" w:cstheme="minorHAnsi"/>
          <w:color w:val="000000"/>
          <w:sz w:val="24"/>
          <w:szCs w:val="24"/>
        </w:rPr>
        <w:t xml:space="preserve"> </w:t>
      </w:r>
      <w:r w:rsidR="00FC0095" w:rsidRPr="00450D09">
        <w:rPr>
          <w:rFonts w:asciiTheme="minorHAnsi" w:hAnsiTheme="minorHAnsi" w:cstheme="minorHAnsi"/>
          <w:color w:val="000000"/>
          <w:sz w:val="24"/>
          <w:szCs w:val="24"/>
        </w:rPr>
        <w:t xml:space="preserve">The Central Library Art Gallery uses a hanging rod and rail system with Walker Display hooks and holders. For more information, email </w:t>
      </w:r>
      <w:hyperlink r:id="rId8" w:history="1">
        <w:r w:rsidR="00B868BF" w:rsidRPr="00450D09">
          <w:rPr>
            <w:rStyle w:val="Hyperlink"/>
            <w:rFonts w:asciiTheme="minorHAnsi" w:hAnsiTheme="minorHAnsi" w:cstheme="minorHAnsi"/>
            <w:sz w:val="24"/>
            <w:szCs w:val="24"/>
          </w:rPr>
          <w:t>RKennedy@VBgov.com</w:t>
        </w:r>
      </w:hyperlink>
      <w:r w:rsidR="00B868BF" w:rsidRPr="00450D09">
        <w:rPr>
          <w:rFonts w:asciiTheme="minorHAnsi" w:hAnsiTheme="minorHAnsi" w:cstheme="minorHAnsi"/>
          <w:color w:val="000000"/>
          <w:sz w:val="24"/>
          <w:szCs w:val="24"/>
        </w:rPr>
        <w:t xml:space="preserve"> </w:t>
      </w:r>
      <w:r w:rsidR="00FC0095" w:rsidRPr="00450D09">
        <w:rPr>
          <w:rFonts w:asciiTheme="minorHAnsi" w:hAnsiTheme="minorHAnsi" w:cstheme="minorHAnsi"/>
          <w:color w:val="000000"/>
          <w:sz w:val="24"/>
          <w:szCs w:val="24"/>
        </w:rPr>
        <w:t>or call Central Library, (757) 385-0110.</w:t>
      </w:r>
      <w:r>
        <w:rPr>
          <w:rFonts w:asciiTheme="minorHAnsi" w:hAnsiTheme="minorHAnsi" w:cstheme="minorHAnsi"/>
          <w:color w:val="000000"/>
          <w:sz w:val="24"/>
          <w:szCs w:val="24"/>
        </w:rPr>
        <w:br/>
      </w:r>
    </w:p>
    <w:p w14:paraId="1D29D073" w14:textId="77777777" w:rsidR="0020686B" w:rsidRPr="00943EA1" w:rsidRDefault="005D7710" w:rsidP="008F172B">
      <w:pPr>
        <w:contextualSpacing/>
        <w:rPr>
          <w:rFonts w:asciiTheme="minorHAnsi" w:hAnsiTheme="minorHAnsi" w:cstheme="minorHAnsi"/>
          <w:b/>
          <w:sz w:val="24"/>
          <w:szCs w:val="24"/>
        </w:rPr>
      </w:pPr>
      <w:r w:rsidRPr="00943EA1">
        <w:rPr>
          <w:rFonts w:asciiTheme="minorHAnsi" w:hAnsiTheme="minorHAnsi" w:cstheme="minorHAnsi"/>
          <w:b/>
          <w:sz w:val="24"/>
          <w:szCs w:val="24"/>
        </w:rPr>
        <w:t xml:space="preserve">About Virginia Beach Public </w:t>
      </w:r>
      <w:r w:rsidR="0020686B" w:rsidRPr="00943EA1">
        <w:rPr>
          <w:rFonts w:asciiTheme="minorHAnsi" w:hAnsiTheme="minorHAnsi" w:cstheme="minorHAnsi"/>
          <w:b/>
          <w:sz w:val="24"/>
          <w:szCs w:val="24"/>
        </w:rPr>
        <w:t>Library</w:t>
      </w:r>
    </w:p>
    <w:p w14:paraId="5B3C2DA1" w14:textId="54670BC3" w:rsidR="000E3DF5" w:rsidRPr="00943EA1" w:rsidRDefault="0020686B" w:rsidP="008F172B">
      <w:pPr>
        <w:contextualSpacing/>
        <w:rPr>
          <w:rFonts w:asciiTheme="minorHAnsi" w:hAnsiTheme="minorHAnsi" w:cstheme="minorHAnsi"/>
          <w:bCs/>
          <w:sz w:val="24"/>
          <w:szCs w:val="24"/>
        </w:rPr>
      </w:pPr>
      <w:r w:rsidRPr="00943EA1">
        <w:rPr>
          <w:rFonts w:asciiTheme="minorHAnsi" w:hAnsiTheme="minorHAnsi" w:cstheme="minorHAnsi"/>
          <w:sz w:val="24"/>
          <w:szCs w:val="24"/>
        </w:rPr>
        <w:t xml:space="preserve">Virginia Beach Public Library includes a central library, a joint-use library in partnership with Tidewater Community College, seven area libraries and a public law library. Services include workforce development and job-search support, small business resources, computer and technology classes, early literacy classes and outreach, and local history archives and programs. In addition to books, music, magazines and movies in tangible and digital formats, the library provides online research tools accessible from home or work, and a variety of specialty collections. Visit </w:t>
      </w:r>
      <w:hyperlink r:id="rId9" w:history="1">
        <w:r w:rsidR="00D215F1" w:rsidRPr="00943EA1">
          <w:rPr>
            <w:rStyle w:val="Hyperlink"/>
            <w:rFonts w:asciiTheme="minorHAnsi" w:hAnsiTheme="minorHAnsi" w:cstheme="minorHAnsi"/>
            <w:sz w:val="24"/>
            <w:szCs w:val="24"/>
          </w:rPr>
          <w:t>www.VBgov.com/libraries</w:t>
        </w:r>
      </w:hyperlink>
      <w:r w:rsidR="00D215F1" w:rsidRPr="00943EA1">
        <w:rPr>
          <w:rFonts w:asciiTheme="minorHAnsi" w:hAnsiTheme="minorHAnsi" w:cstheme="minorHAnsi"/>
          <w:sz w:val="24"/>
          <w:szCs w:val="24"/>
        </w:rPr>
        <w:t xml:space="preserve"> </w:t>
      </w:r>
      <w:r w:rsidRPr="00943EA1">
        <w:rPr>
          <w:rFonts w:asciiTheme="minorHAnsi" w:hAnsiTheme="minorHAnsi" w:cstheme="minorHAnsi"/>
          <w:sz w:val="24"/>
          <w:szCs w:val="24"/>
        </w:rPr>
        <w:t>for more information.</w:t>
      </w:r>
    </w:p>
    <w:p w14:paraId="2EAF57F9" w14:textId="77777777" w:rsidR="009F7D8B" w:rsidRPr="00943EA1" w:rsidRDefault="009F7D8B" w:rsidP="008F172B">
      <w:pPr>
        <w:jc w:val="center"/>
        <w:rPr>
          <w:rFonts w:asciiTheme="minorHAnsi" w:hAnsiTheme="minorHAnsi" w:cstheme="minorHAnsi"/>
          <w:bCs/>
          <w:sz w:val="24"/>
          <w:szCs w:val="24"/>
        </w:rPr>
      </w:pPr>
      <w:r w:rsidRPr="00943EA1">
        <w:rPr>
          <w:rFonts w:asciiTheme="minorHAnsi" w:hAnsiTheme="minorHAnsi" w:cstheme="minorHAnsi"/>
          <w:bCs/>
          <w:sz w:val="24"/>
          <w:szCs w:val="24"/>
        </w:rPr>
        <w:t>###</w:t>
      </w:r>
    </w:p>
    <w:p w14:paraId="72BBA30C" w14:textId="77777777" w:rsidR="00827B3F" w:rsidRPr="006D5CC9" w:rsidRDefault="00772F5C" w:rsidP="008F172B">
      <w:pPr>
        <w:jc w:val="center"/>
        <w:rPr>
          <w:rFonts w:ascii="Myriad Pro" w:hAnsi="Myriad Pro"/>
        </w:rPr>
      </w:pPr>
      <w:r w:rsidRPr="00772F5C">
        <w:rPr>
          <w:rFonts w:ascii="Myriad Pro" w:hAnsi="Myriad Pro" w:cs="Times New Roman"/>
          <w:bCs/>
          <w:sz w:val="22"/>
          <w:szCs w:val="22"/>
        </w:rPr>
        <w:t xml:space="preserve">News Releases:  </w:t>
      </w:r>
      <w:hyperlink r:id="rId10" w:history="1">
        <w:r w:rsidR="00E3424F">
          <w:rPr>
            <w:rStyle w:val="Hyperlink"/>
            <w:rFonts w:ascii="Myriad Pro" w:hAnsi="Myriad Pro" w:cs="Times New Roman"/>
            <w:bCs/>
            <w:color w:val="3488AD"/>
            <w:sz w:val="22"/>
            <w:szCs w:val="22"/>
          </w:rPr>
          <w:t>VBgov.com/News</w:t>
        </w:r>
      </w:hyperlink>
    </w:p>
    <w:sectPr w:rsidR="00827B3F" w:rsidRPr="006D5CC9" w:rsidSect="002A6FEC">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F5BD" w14:textId="77777777" w:rsidR="009B2490" w:rsidRDefault="009B2490" w:rsidP="002C5048">
      <w:r>
        <w:separator/>
      </w:r>
    </w:p>
  </w:endnote>
  <w:endnote w:type="continuationSeparator" w:id="0">
    <w:p w14:paraId="69A68F15" w14:textId="77777777" w:rsidR="009B2490" w:rsidRDefault="009B2490" w:rsidP="002C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AAB9" w14:textId="77777777" w:rsidR="002A6FEC" w:rsidRPr="002A6FEC" w:rsidRDefault="002A6FEC" w:rsidP="002A6FEC">
    <w:pPr>
      <w:tabs>
        <w:tab w:val="left" w:pos="9220"/>
        <w:tab w:val="right" w:pos="9648"/>
      </w:tabs>
      <w:rPr>
        <w:rFonts w:ascii="Myriad Pro" w:hAnsi="Myriad Pro" w:cs="Lucida Sans Unicode"/>
        <w:sz w:val="17"/>
        <w:szCs w:val="17"/>
      </w:rPr>
    </w:pPr>
    <w:r w:rsidRPr="002A6FEC">
      <w:rPr>
        <w:rFonts w:ascii="Myriad Pro" w:hAnsi="Myriad Pro" w:cs="Lucida Sans Unicode"/>
        <w:noProof/>
        <w:sz w:val="17"/>
        <w:szCs w:val="17"/>
      </w:rPr>
      <w:drawing>
        <wp:anchor distT="0" distB="0" distL="114300" distR="114300" simplePos="0" relativeHeight="251663360" behindDoc="1" locked="0" layoutInCell="1" allowOverlap="1" wp14:anchorId="76629FB0" wp14:editId="40950D7C">
          <wp:simplePos x="0" y="0"/>
          <wp:positionH relativeFrom="margin">
            <wp:align>right</wp:align>
          </wp:positionH>
          <wp:positionV relativeFrom="paragraph">
            <wp:posOffset>-450850</wp:posOffset>
          </wp:positionV>
          <wp:extent cx="601345" cy="619125"/>
          <wp:effectExtent l="0" t="0" r="8255" b="9525"/>
          <wp:wrapNone/>
          <wp:docPr id="12" name="Picture 4"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full size image"/>
                  <pic:cNvPicPr>
                    <a:picLocks noChangeAspect="1" noChangeArrowheads="1"/>
                  </pic:cNvPicPr>
                </pic:nvPicPr>
                <pic:blipFill>
                  <a:blip r:embed="rId2" cstate="print"/>
                  <a:srcRect/>
                  <a:stretch>
                    <a:fillRect/>
                  </a:stretch>
                </pic:blipFill>
                <pic:spPr bwMode="auto">
                  <a:xfrm>
                    <a:off x="0" y="0"/>
                    <a:ext cx="601345"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E03A4">
      <w:rPr>
        <w:rFonts w:ascii="Myriad Pro" w:hAnsi="Myriad Pro" w:cs="Lucida Sans Unicode"/>
        <w:sz w:val="17"/>
        <w:szCs w:val="17"/>
      </w:rPr>
      <w:t>City of Virginia Beach</w:t>
    </w:r>
    <w:r w:rsidRPr="002A6FEC">
      <w:rPr>
        <w:rFonts w:ascii="Myriad Pro" w:hAnsi="Myriad Pro" w:cs="Lucida Sans Unicode"/>
        <w:color w:val="0070C0"/>
        <w:sz w:val="17"/>
        <w:szCs w:val="17"/>
      </w:rPr>
      <w:t xml:space="preserve"> </w:t>
    </w:r>
    <w:r w:rsidR="00EE03A4">
      <w:rPr>
        <w:rFonts w:ascii="Myriad Pro" w:hAnsi="Myriad Pro" w:cs="Lucida Sans Unicode"/>
        <w:color w:val="0070C0"/>
        <w:sz w:val="17"/>
        <w:szCs w:val="17"/>
      </w:rPr>
      <w:t xml:space="preserve"> </w:t>
    </w:r>
    <w:r w:rsidRPr="002A6FEC">
      <w:rPr>
        <w:rFonts w:ascii="Myriad Pro" w:hAnsi="Myriad Pro" w:cs="Lucida Sans Unicode"/>
        <w:color w:val="3488AD"/>
        <w:sz w:val="17"/>
        <w:szCs w:val="17"/>
      </w:rPr>
      <w:t>|</w:t>
    </w:r>
    <w:r w:rsidR="00772F5C">
      <w:rPr>
        <w:rFonts w:ascii="Myriad Pro" w:hAnsi="Myriad Pro" w:cs="Lucida Sans Unicode"/>
        <w:sz w:val="17"/>
        <w:szCs w:val="17"/>
      </w:rPr>
      <w:t xml:space="preserve"> </w:t>
    </w:r>
    <w:r w:rsidR="00EE03A4">
      <w:rPr>
        <w:rFonts w:ascii="Myriad Pro" w:hAnsi="Myriad Pro" w:cs="Lucida Sans Unicode"/>
        <w:sz w:val="17"/>
        <w:szCs w:val="17"/>
      </w:rPr>
      <w:t xml:space="preserve"> </w:t>
    </w:r>
    <w:r w:rsidRPr="002A6FEC">
      <w:rPr>
        <w:rFonts w:ascii="Myriad Pro" w:hAnsi="Myriad Pro" w:cs="Lucida Sans Unicode"/>
        <w:sz w:val="17"/>
        <w:szCs w:val="17"/>
      </w:rPr>
      <w:t xml:space="preserve">Communications </w:t>
    </w:r>
    <w:r w:rsidR="00772F5C">
      <w:rPr>
        <w:rFonts w:ascii="Myriad Pro" w:hAnsi="Myriad Pro" w:cs="Lucida Sans Unicode"/>
        <w:sz w:val="17"/>
        <w:szCs w:val="17"/>
      </w:rPr>
      <w:t>Office</w:t>
    </w:r>
    <w:r w:rsidR="00EE03A4">
      <w:rPr>
        <w:rFonts w:ascii="Myriad Pro" w:hAnsi="Myriad Pro" w:cs="Lucida Sans Unicode"/>
        <w:sz w:val="17"/>
        <w:szCs w:val="17"/>
      </w:rPr>
      <w:t xml:space="preserve"> </w:t>
    </w:r>
    <w:r w:rsidRPr="002A6FEC">
      <w:rPr>
        <w:rFonts w:ascii="Myriad Pro" w:hAnsi="Myriad Pro" w:cs="Lucida Sans Unicode"/>
        <w:sz w:val="17"/>
        <w:szCs w:val="17"/>
      </w:rPr>
      <w:t xml:space="preserve"> </w:t>
    </w:r>
    <w:r w:rsidRPr="002A6FEC">
      <w:rPr>
        <w:rFonts w:ascii="Myriad Pro" w:hAnsi="Myriad Pro" w:cs="Lucida Sans Unicode"/>
        <w:color w:val="3488AD"/>
        <w:sz w:val="17"/>
        <w:szCs w:val="17"/>
      </w:rPr>
      <w:t>|</w:t>
    </w:r>
    <w:r w:rsidR="00EE03A4">
      <w:rPr>
        <w:rFonts w:ascii="Myriad Pro" w:hAnsi="Myriad Pro" w:cs="Lucida Sans Unicode"/>
        <w:sz w:val="17"/>
        <w:szCs w:val="17"/>
      </w:rPr>
      <w:t xml:space="preserve">  </w:t>
    </w:r>
    <w:r w:rsidR="00772F5C">
      <w:rPr>
        <w:rFonts w:ascii="Myriad Pro" w:hAnsi="Myriad Pro" w:cs="Lucida Sans Unicode"/>
        <w:sz w:val="17"/>
        <w:szCs w:val="17"/>
      </w:rPr>
      <w:t>2401 Courthouse Drive</w:t>
    </w:r>
    <w:r w:rsidR="00EE03A4">
      <w:rPr>
        <w:rFonts w:ascii="Myriad Pro" w:hAnsi="Myriad Pro" w:cs="Lucida Sans Unicode"/>
        <w:sz w:val="17"/>
        <w:szCs w:val="17"/>
      </w:rPr>
      <w:t xml:space="preserve"> </w:t>
    </w:r>
    <w:r w:rsidRPr="002A6FEC">
      <w:rPr>
        <w:rFonts w:ascii="Myriad Pro" w:hAnsi="Myriad Pro" w:cs="Lucida Sans Unicode"/>
        <w:sz w:val="17"/>
        <w:szCs w:val="17"/>
      </w:rPr>
      <w:t xml:space="preserve"> </w:t>
    </w:r>
    <w:r w:rsidRPr="002A6FEC">
      <w:rPr>
        <w:rFonts w:ascii="Myriad Pro" w:hAnsi="Myriad Pro" w:cs="Lucida Sans Unicode"/>
        <w:color w:val="3488AD"/>
        <w:sz w:val="17"/>
        <w:szCs w:val="17"/>
      </w:rPr>
      <w:t>|</w:t>
    </w:r>
    <w:r w:rsidR="00EE03A4">
      <w:rPr>
        <w:rFonts w:ascii="Myriad Pro" w:hAnsi="Myriad Pro" w:cs="Lucida Sans Unicode"/>
        <w:color w:val="3488AD"/>
        <w:sz w:val="17"/>
        <w:szCs w:val="17"/>
      </w:rPr>
      <w:t xml:space="preserve"> </w:t>
    </w:r>
    <w:r w:rsidR="00EE03A4">
      <w:rPr>
        <w:rFonts w:ascii="Myriad Pro" w:hAnsi="Myriad Pro" w:cs="Lucida Sans Unicode"/>
        <w:sz w:val="17"/>
        <w:szCs w:val="17"/>
      </w:rPr>
      <w:t xml:space="preserve"> Virginia Beach, VA </w:t>
    </w:r>
    <w:r w:rsidRPr="002A6FEC">
      <w:rPr>
        <w:rFonts w:ascii="Myriad Pro" w:hAnsi="Myriad Pro" w:cs="Lucida Sans Unicode"/>
        <w:sz w:val="17"/>
        <w:szCs w:val="17"/>
      </w:rPr>
      <w:t>2345</w:t>
    </w:r>
    <w:r w:rsidR="00772F5C">
      <w:rPr>
        <w:rFonts w:ascii="Myriad Pro" w:hAnsi="Myriad Pro" w:cs="Lucida Sans Unicode"/>
        <w:sz w:val="17"/>
        <w:szCs w:val="17"/>
      </w:rPr>
      <w:t>6</w:t>
    </w:r>
    <w:r w:rsidRPr="002A6FEC">
      <w:rPr>
        <w:rFonts w:ascii="Myriad Pro" w:hAnsi="Myriad Pro" w:cs="Lucida Sans Unicode"/>
        <w:sz w:val="17"/>
        <w:szCs w:val="17"/>
      </w:rPr>
      <w:tab/>
    </w:r>
    <w:r w:rsidRPr="002A6FEC">
      <w:rPr>
        <w:rFonts w:ascii="Myriad Pro" w:hAnsi="Myriad Pro" w:cs="Lucida Sans Unicode"/>
        <w:sz w:val="17"/>
        <w:szCs w:val="17"/>
      </w:rPr>
      <w:tab/>
    </w:r>
  </w:p>
  <w:p w14:paraId="4E8A3C65" w14:textId="77777777" w:rsidR="002A6FEC" w:rsidRPr="00754986" w:rsidRDefault="002A6FEC" w:rsidP="00754986">
    <w:pPr>
      <w:pStyle w:val="Footer"/>
      <w:ind w:left="12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DC9A8" w14:textId="77777777" w:rsidR="009B2490" w:rsidRDefault="009B2490" w:rsidP="002C5048">
      <w:r>
        <w:separator/>
      </w:r>
    </w:p>
  </w:footnote>
  <w:footnote w:type="continuationSeparator" w:id="0">
    <w:p w14:paraId="57BF0D12" w14:textId="77777777" w:rsidR="009B2490" w:rsidRDefault="009B2490" w:rsidP="002C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535B" w14:textId="77777777" w:rsidR="002A6FEC" w:rsidRPr="00754986" w:rsidRDefault="002A6FEC" w:rsidP="00227007">
    <w:pPr>
      <w:pStyle w:val="Header"/>
      <w:tabs>
        <w:tab w:val="clear" w:pos="4680"/>
        <w:tab w:val="clear" w:pos="9360"/>
        <w:tab w:val="left" w:pos="6480"/>
        <w:tab w:val="left" w:pos="8460"/>
      </w:tabs>
      <w:ind w:left="4860"/>
      <w:rPr>
        <w:rFonts w:ascii="Myriad Pro" w:hAnsi="Myriad Pro"/>
        <w:sz w:val="12"/>
        <w:szCs w:val="12"/>
      </w:rPr>
    </w:pPr>
    <w:r>
      <w:rPr>
        <w:rFonts w:ascii="Georgia" w:hAnsi="Georgia" w:cs="Lucida Sans Unicode"/>
        <w:color w:val="145A7C"/>
        <w:sz w:val="25"/>
        <w:szCs w:val="25"/>
      </w:rPr>
      <w:br/>
    </w:r>
    <w:r w:rsidRPr="008B69F6">
      <w:rPr>
        <w:noProof/>
        <w:color w:val="003E5B"/>
      </w:rPr>
      <w:drawing>
        <wp:anchor distT="0" distB="0" distL="114300" distR="114300" simplePos="0" relativeHeight="251660288" behindDoc="0" locked="0" layoutInCell="1" allowOverlap="1" wp14:anchorId="5D23321F" wp14:editId="2A46C919">
          <wp:simplePos x="0" y="0"/>
          <wp:positionH relativeFrom="column">
            <wp:posOffset>43815</wp:posOffset>
          </wp:positionH>
          <wp:positionV relativeFrom="paragraph">
            <wp:posOffset>57150</wp:posOffset>
          </wp:positionV>
          <wp:extent cx="1076325" cy="971550"/>
          <wp:effectExtent l="19050" t="0" r="9525" b="0"/>
          <wp:wrapSquare wrapText="bothSides"/>
          <wp:docPr id="4" name="Picture 3" descr="VBlogo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logoV3.jpg"/>
                  <pic:cNvPicPr/>
                </pic:nvPicPr>
                <pic:blipFill>
                  <a:blip r:embed="rId1"/>
                  <a:srcRect l="8333" t="4839" r="7692"/>
                  <a:stretch>
                    <a:fillRect/>
                  </a:stretch>
                </pic:blipFill>
                <pic:spPr>
                  <a:xfrm>
                    <a:off x="0" y="0"/>
                    <a:ext cx="1076325" cy="971550"/>
                  </a:xfrm>
                  <a:prstGeom prst="rect">
                    <a:avLst/>
                  </a:prstGeom>
                </pic:spPr>
              </pic:pic>
            </a:graphicData>
          </a:graphic>
        </wp:anchor>
      </w:drawing>
    </w:r>
    <w:r w:rsidRPr="008B69F6">
      <w:rPr>
        <w:rFonts w:ascii="Georgia" w:hAnsi="Georgia" w:cs="Lucida Sans Unicode"/>
        <w:color w:val="003E5B"/>
        <w:sz w:val="25"/>
        <w:szCs w:val="25"/>
      </w:rPr>
      <w:t>Media Contacts</w:t>
    </w:r>
    <w:r w:rsidRPr="00754986">
      <w:rPr>
        <w:rFonts w:ascii="Georgia" w:hAnsi="Georgia" w:cs="Lucida Sans Unicode"/>
        <w:color w:val="145A7C"/>
        <w:sz w:val="8"/>
        <w:szCs w:val="8"/>
      </w:rPr>
      <w:br/>
    </w:r>
    <w:r w:rsidRPr="00754986">
      <w:rPr>
        <w:rFonts w:ascii="Georgia" w:hAnsi="Georgia" w:cs="Lucida Sans Unicode"/>
        <w:sz w:val="8"/>
        <w:szCs w:val="8"/>
      </w:rPr>
      <w:br/>
    </w:r>
    <w:r w:rsidR="00F007FA">
      <w:rPr>
        <w:rFonts w:ascii="Myriad Pro" w:hAnsi="Myriad Pro"/>
      </w:rPr>
      <w:t>Christine Brantley</w:t>
    </w:r>
    <w:r w:rsidR="00227007">
      <w:rPr>
        <w:rFonts w:ascii="Myriad Pro" w:hAnsi="Myriad Pro"/>
      </w:rPr>
      <w:tab/>
    </w:r>
    <w:r>
      <w:rPr>
        <w:rFonts w:ascii="Myriad Pro" w:hAnsi="Myriad Pro"/>
      </w:rPr>
      <w:t xml:space="preserve">|  </w:t>
    </w:r>
    <w:hyperlink r:id="rId2" w:history="1">
      <w:r w:rsidR="00F007FA" w:rsidRPr="00180C22">
        <w:rPr>
          <w:rStyle w:val="Hyperlink"/>
          <w:rFonts w:ascii="Myriad Pro" w:hAnsi="Myriad Pro"/>
        </w:rPr>
        <w:t>cbrantle@vbgov.com</w:t>
      </w:r>
    </w:hyperlink>
    <w:r>
      <w:rPr>
        <w:rFonts w:ascii="Myriad Pro" w:hAnsi="Myriad Pro"/>
        <w:color w:val="3488AD"/>
      </w:rPr>
      <w:tab/>
    </w:r>
    <w:r w:rsidR="00EE03A4">
      <w:rPr>
        <w:rFonts w:ascii="Myriad Pro" w:hAnsi="Myriad Pro"/>
        <w:color w:val="3488AD"/>
      </w:rPr>
      <w:t xml:space="preserve"> </w:t>
    </w:r>
    <w:r>
      <w:rPr>
        <w:rFonts w:ascii="Myriad Pro" w:hAnsi="Myriad Pro"/>
      </w:rPr>
      <w:t xml:space="preserve">| </w:t>
    </w:r>
    <w:r>
      <w:rPr>
        <w:rFonts w:ascii="Myriad Pro" w:hAnsi="Myriad Pro"/>
        <w:color w:val="3488AD"/>
      </w:rPr>
      <w:t xml:space="preserve"> </w:t>
    </w:r>
    <w:r w:rsidRPr="000C3D49">
      <w:rPr>
        <w:rFonts w:ascii="Myriad Pro" w:hAnsi="Myriad Pro"/>
      </w:rPr>
      <w:t>(757) 385-4</w:t>
    </w:r>
    <w:r w:rsidR="00F007FA">
      <w:rPr>
        <w:rFonts w:ascii="Myriad Pro" w:hAnsi="Myriad Pro"/>
      </w:rPr>
      <w:t>354</w:t>
    </w:r>
    <w:r w:rsidRPr="000C3D49">
      <w:rPr>
        <w:rFonts w:ascii="Myriad Pro" w:hAnsi="Myriad Pro"/>
      </w:rPr>
      <w:tab/>
    </w:r>
  </w:p>
  <w:p w14:paraId="176C9451" w14:textId="77777777" w:rsidR="002A6FEC" w:rsidRPr="00754986" w:rsidRDefault="002A6FEC" w:rsidP="00227007">
    <w:pPr>
      <w:pStyle w:val="Header"/>
      <w:tabs>
        <w:tab w:val="clear" w:pos="4680"/>
        <w:tab w:val="clear" w:pos="9360"/>
        <w:tab w:val="left" w:pos="5940"/>
        <w:tab w:val="left" w:pos="6480"/>
        <w:tab w:val="left" w:pos="7920"/>
        <w:tab w:val="left" w:pos="8460"/>
      </w:tabs>
      <w:ind w:left="4860"/>
      <w:rPr>
        <w:rFonts w:ascii="Myriad Pro" w:hAnsi="Myriad Pro"/>
        <w:sz w:val="12"/>
        <w:szCs w:val="12"/>
      </w:rPr>
    </w:pPr>
    <w:r w:rsidRPr="00754986">
      <w:rPr>
        <w:rFonts w:ascii="Myriad Pro" w:hAnsi="Myriad Pro"/>
        <w:sz w:val="12"/>
        <w:szCs w:val="12"/>
      </w:rPr>
      <w:tab/>
    </w:r>
  </w:p>
  <w:p w14:paraId="3B829B20" w14:textId="77777777" w:rsidR="002A6FEC" w:rsidRPr="000C3D49" w:rsidRDefault="00CF3FE1" w:rsidP="00227007">
    <w:pPr>
      <w:pStyle w:val="Header"/>
      <w:tabs>
        <w:tab w:val="clear" w:pos="4680"/>
        <w:tab w:val="clear" w:pos="9360"/>
        <w:tab w:val="left" w:pos="6480"/>
        <w:tab w:val="left" w:pos="7920"/>
        <w:tab w:val="left" w:pos="8460"/>
      </w:tabs>
      <w:ind w:left="4860"/>
      <w:rPr>
        <w:rFonts w:ascii="Myriad Pro" w:hAnsi="Myriad Pro"/>
      </w:rPr>
    </w:pPr>
    <w:r>
      <w:rPr>
        <w:rFonts w:ascii="Myriad Pro" w:hAnsi="Myriad Pro"/>
      </w:rPr>
      <w:t>Jennifer Lundgren</w:t>
    </w:r>
    <w:r w:rsidR="00AE3CA2">
      <w:rPr>
        <w:rFonts w:ascii="Myriad Pro" w:hAnsi="Myriad Pro"/>
      </w:rPr>
      <w:tab/>
      <w:t xml:space="preserve">| </w:t>
    </w:r>
    <w:hyperlink r:id="rId3" w:history="1">
      <w:r w:rsidRPr="0064374F">
        <w:rPr>
          <w:rStyle w:val="Hyperlink"/>
          <w:rFonts w:ascii="Myriad Pro" w:hAnsi="Myriad Pro"/>
        </w:rPr>
        <w:t>jlundgre@vbgov.com</w:t>
      </w:r>
    </w:hyperlink>
    <w:r w:rsidR="00AE3CA2">
      <w:rPr>
        <w:rFonts w:ascii="Myriad Pro" w:hAnsi="Myriad Pro"/>
      </w:rPr>
      <w:tab/>
    </w:r>
    <w:r w:rsidR="00AE3CA2">
      <w:rPr>
        <w:rFonts w:ascii="Myriad Pro" w:hAnsi="Myriad Pro"/>
        <w:color w:val="3488AD"/>
      </w:rPr>
      <w:t xml:space="preserve"> </w:t>
    </w:r>
    <w:proofErr w:type="gramStart"/>
    <w:r w:rsidR="00AE3CA2">
      <w:rPr>
        <w:rFonts w:ascii="Myriad Pro" w:hAnsi="Myriad Pro"/>
      </w:rPr>
      <w:t xml:space="preserve">| </w:t>
    </w:r>
    <w:r w:rsidR="00AE3CA2">
      <w:rPr>
        <w:rFonts w:ascii="Myriad Pro" w:hAnsi="Myriad Pro"/>
        <w:color w:val="3488AD"/>
      </w:rPr>
      <w:t xml:space="preserve"> </w:t>
    </w:r>
    <w:r w:rsidR="00AE3CA2" w:rsidRPr="00AE3CA2">
      <w:rPr>
        <w:rFonts w:ascii="Myriad Pro" w:hAnsi="Myriad Pro"/>
      </w:rPr>
      <w:t>(</w:t>
    </w:r>
    <w:proofErr w:type="gramEnd"/>
    <w:r w:rsidR="00AE3CA2" w:rsidRPr="00AE3CA2">
      <w:rPr>
        <w:rFonts w:ascii="Myriad Pro" w:hAnsi="Myriad Pro"/>
      </w:rPr>
      <w:t>757) 385-0128</w:t>
    </w:r>
    <w:r w:rsidR="002A6FEC">
      <w:rPr>
        <w:rFonts w:ascii="Myriad Pro" w:hAnsi="Myriad Pro"/>
      </w:rPr>
      <w:t xml:space="preserve">  </w:t>
    </w:r>
    <w:r w:rsidR="002A6FEC">
      <w:rPr>
        <w:rFonts w:ascii="Myriad Pro" w:hAnsi="Myriad Pro"/>
      </w:rPr>
      <w:tab/>
    </w:r>
    <w:r w:rsidR="002A6FEC">
      <w:rPr>
        <w:rFonts w:ascii="Myriad Pro" w:hAnsi="Myriad Pro"/>
        <w:color w:val="3488AD"/>
      </w:rPr>
      <w:tab/>
    </w:r>
    <w:r w:rsidR="00EE03A4">
      <w:rPr>
        <w:rFonts w:ascii="Myriad Pro" w:hAnsi="Myriad Pro"/>
        <w:color w:val="3488AD"/>
      </w:rPr>
      <w:t xml:space="preserve"> </w:t>
    </w:r>
  </w:p>
  <w:p w14:paraId="1C860134" w14:textId="77777777" w:rsidR="002A6FEC" w:rsidRDefault="000F0ECA" w:rsidP="002C5048">
    <w:pPr>
      <w:pStyle w:val="Header"/>
      <w:tabs>
        <w:tab w:val="clear" w:pos="4680"/>
        <w:tab w:val="clear" w:pos="9360"/>
        <w:tab w:val="left" w:pos="4860"/>
        <w:tab w:val="left" w:pos="7380"/>
      </w:tabs>
    </w:pPr>
    <w:r>
      <w:rPr>
        <w:noProof/>
      </w:rPr>
      <mc:AlternateContent>
        <mc:Choice Requires="wps">
          <w:drawing>
            <wp:anchor distT="0" distB="0" distL="114300" distR="114300" simplePos="0" relativeHeight="251661312" behindDoc="0" locked="0" layoutInCell="1" allowOverlap="1" wp14:anchorId="789D84E4" wp14:editId="4E00239A">
              <wp:simplePos x="0" y="0"/>
              <wp:positionH relativeFrom="column">
                <wp:posOffset>9525</wp:posOffset>
              </wp:positionH>
              <wp:positionV relativeFrom="paragraph">
                <wp:posOffset>75565</wp:posOffset>
              </wp:positionV>
              <wp:extent cx="6339840" cy="0"/>
              <wp:effectExtent l="9525" t="18415"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19050">
                        <a:solidFill>
                          <a:srgbClr val="3488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FB40C" id="_x0000_t32" coordsize="21600,21600" o:spt="32" o:oned="t" path="m,l21600,21600e" filled="f">
              <v:path arrowok="t" fillok="f" o:connecttype="none"/>
              <o:lock v:ext="edit" shapetype="t"/>
            </v:shapetype>
            <v:shape id="AutoShape 2" o:spid="_x0000_s1026" type="#_x0000_t32" style="position:absolute;margin-left:.75pt;margin-top:5.95pt;width:49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" strokecolor="#3488a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1A70"/>
    <w:multiLevelType w:val="hybridMultilevel"/>
    <w:tmpl w:val="F6E2E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A6483D"/>
    <w:multiLevelType w:val="hybridMultilevel"/>
    <w:tmpl w:val="36C2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2F51"/>
    <w:multiLevelType w:val="hybridMultilevel"/>
    <w:tmpl w:val="06429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8548D9"/>
    <w:multiLevelType w:val="hybridMultilevel"/>
    <w:tmpl w:val="C4E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76D8B"/>
    <w:multiLevelType w:val="hybridMultilevel"/>
    <w:tmpl w:val="53F2B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D36529"/>
    <w:multiLevelType w:val="hybridMultilevel"/>
    <w:tmpl w:val="BD2824C2"/>
    <w:lvl w:ilvl="0" w:tplc="AA6ECC4A">
      <w:start w:val="1"/>
      <w:numFmt w:val="bullet"/>
      <w:lvlText w:val=""/>
      <w:lvlJc w:val="left"/>
      <w:pPr>
        <w:ind w:left="720" w:hanging="360"/>
      </w:pPr>
      <w:rPr>
        <w:rFonts w:ascii="Symbol" w:hAnsi="Symbol" w:hint="default"/>
        <w:color w:val="3488AD"/>
        <w:u w:color="3488A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D482F"/>
    <w:multiLevelType w:val="hybridMultilevel"/>
    <w:tmpl w:val="DBC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73F16"/>
    <w:multiLevelType w:val="hybridMultilevel"/>
    <w:tmpl w:val="DA5CA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E140B"/>
    <w:multiLevelType w:val="hybridMultilevel"/>
    <w:tmpl w:val="CD582A54"/>
    <w:lvl w:ilvl="0" w:tplc="AA6ECC4A">
      <w:start w:val="1"/>
      <w:numFmt w:val="bullet"/>
      <w:lvlText w:val=""/>
      <w:lvlJc w:val="left"/>
      <w:pPr>
        <w:ind w:left="720" w:hanging="360"/>
      </w:pPr>
      <w:rPr>
        <w:rFonts w:ascii="Symbol" w:hAnsi="Symbol" w:hint="default"/>
        <w:color w:val="3488AD"/>
        <w:u w:color="3488A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2"/>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8"/>
    <w:rsid w:val="000053FC"/>
    <w:rsid w:val="00025C5A"/>
    <w:rsid w:val="00037956"/>
    <w:rsid w:val="000453D2"/>
    <w:rsid w:val="00055E76"/>
    <w:rsid w:val="00055F76"/>
    <w:rsid w:val="0006470B"/>
    <w:rsid w:val="00073F63"/>
    <w:rsid w:val="00074C9D"/>
    <w:rsid w:val="00085BB4"/>
    <w:rsid w:val="000932A7"/>
    <w:rsid w:val="00094A47"/>
    <w:rsid w:val="000B45F8"/>
    <w:rsid w:val="000C3D49"/>
    <w:rsid w:val="000C418C"/>
    <w:rsid w:val="000C68EC"/>
    <w:rsid w:val="000D2B78"/>
    <w:rsid w:val="000E1FFD"/>
    <w:rsid w:val="000E3DF5"/>
    <w:rsid w:val="000F0ECA"/>
    <w:rsid w:val="000F31F7"/>
    <w:rsid w:val="00104CF5"/>
    <w:rsid w:val="00116363"/>
    <w:rsid w:val="001241BC"/>
    <w:rsid w:val="00126E72"/>
    <w:rsid w:val="0013105B"/>
    <w:rsid w:val="00135C13"/>
    <w:rsid w:val="00144241"/>
    <w:rsid w:val="00146FD2"/>
    <w:rsid w:val="0016218D"/>
    <w:rsid w:val="00174D4E"/>
    <w:rsid w:val="001A6971"/>
    <w:rsid w:val="001C71CB"/>
    <w:rsid w:val="001D278D"/>
    <w:rsid w:val="0020686B"/>
    <w:rsid w:val="00227007"/>
    <w:rsid w:val="00241081"/>
    <w:rsid w:val="00243D72"/>
    <w:rsid w:val="00267CAE"/>
    <w:rsid w:val="002703A5"/>
    <w:rsid w:val="00272A98"/>
    <w:rsid w:val="002751D7"/>
    <w:rsid w:val="00287DBB"/>
    <w:rsid w:val="00296B20"/>
    <w:rsid w:val="002A1658"/>
    <w:rsid w:val="002A6FEC"/>
    <w:rsid w:val="002C5048"/>
    <w:rsid w:val="002E428F"/>
    <w:rsid w:val="002F52CB"/>
    <w:rsid w:val="002F5764"/>
    <w:rsid w:val="00315C40"/>
    <w:rsid w:val="00326AC1"/>
    <w:rsid w:val="00336A2B"/>
    <w:rsid w:val="00356B5B"/>
    <w:rsid w:val="00356FE7"/>
    <w:rsid w:val="003828F8"/>
    <w:rsid w:val="0039140D"/>
    <w:rsid w:val="003A47E2"/>
    <w:rsid w:val="003B47AE"/>
    <w:rsid w:val="003C09C9"/>
    <w:rsid w:val="003F3702"/>
    <w:rsid w:val="003F4F91"/>
    <w:rsid w:val="004039F7"/>
    <w:rsid w:val="004110D8"/>
    <w:rsid w:val="0041143E"/>
    <w:rsid w:val="004114C1"/>
    <w:rsid w:val="00413172"/>
    <w:rsid w:val="0041610A"/>
    <w:rsid w:val="004173E1"/>
    <w:rsid w:val="00444007"/>
    <w:rsid w:val="00450D09"/>
    <w:rsid w:val="00453595"/>
    <w:rsid w:val="004711FF"/>
    <w:rsid w:val="0049136D"/>
    <w:rsid w:val="00493151"/>
    <w:rsid w:val="004A09F7"/>
    <w:rsid w:val="004B492C"/>
    <w:rsid w:val="005018CE"/>
    <w:rsid w:val="00503E5B"/>
    <w:rsid w:val="0058004C"/>
    <w:rsid w:val="005875A8"/>
    <w:rsid w:val="005A334A"/>
    <w:rsid w:val="005D01DE"/>
    <w:rsid w:val="005D7710"/>
    <w:rsid w:val="0060489D"/>
    <w:rsid w:val="00643667"/>
    <w:rsid w:val="006514B9"/>
    <w:rsid w:val="006519CD"/>
    <w:rsid w:val="00652658"/>
    <w:rsid w:val="00667938"/>
    <w:rsid w:val="00677613"/>
    <w:rsid w:val="0068507B"/>
    <w:rsid w:val="00686849"/>
    <w:rsid w:val="00691083"/>
    <w:rsid w:val="00696174"/>
    <w:rsid w:val="006B3E5F"/>
    <w:rsid w:val="006D2E4A"/>
    <w:rsid w:val="006D5070"/>
    <w:rsid w:val="006D5CC9"/>
    <w:rsid w:val="00713DE8"/>
    <w:rsid w:val="00725F0B"/>
    <w:rsid w:val="00731748"/>
    <w:rsid w:val="007415D0"/>
    <w:rsid w:val="00744AF8"/>
    <w:rsid w:val="00754986"/>
    <w:rsid w:val="00754E27"/>
    <w:rsid w:val="00755C15"/>
    <w:rsid w:val="007651DD"/>
    <w:rsid w:val="00767FEF"/>
    <w:rsid w:val="00772F5C"/>
    <w:rsid w:val="00774386"/>
    <w:rsid w:val="007809DF"/>
    <w:rsid w:val="007D6F5D"/>
    <w:rsid w:val="008035BF"/>
    <w:rsid w:val="008059E3"/>
    <w:rsid w:val="008128A3"/>
    <w:rsid w:val="00813FEC"/>
    <w:rsid w:val="00814768"/>
    <w:rsid w:val="00815EE6"/>
    <w:rsid w:val="00827B3F"/>
    <w:rsid w:val="00840499"/>
    <w:rsid w:val="00846D29"/>
    <w:rsid w:val="008578E1"/>
    <w:rsid w:val="00874B57"/>
    <w:rsid w:val="00880AC1"/>
    <w:rsid w:val="00887C74"/>
    <w:rsid w:val="00891FD2"/>
    <w:rsid w:val="008932B3"/>
    <w:rsid w:val="008B69F6"/>
    <w:rsid w:val="008C24ED"/>
    <w:rsid w:val="008E30A0"/>
    <w:rsid w:val="008F1397"/>
    <w:rsid w:val="008F172B"/>
    <w:rsid w:val="008F7242"/>
    <w:rsid w:val="0090106B"/>
    <w:rsid w:val="009026E4"/>
    <w:rsid w:val="00921788"/>
    <w:rsid w:val="00943062"/>
    <w:rsid w:val="00943EA1"/>
    <w:rsid w:val="0095781B"/>
    <w:rsid w:val="00971E61"/>
    <w:rsid w:val="00994DFD"/>
    <w:rsid w:val="009979DB"/>
    <w:rsid w:val="009B2490"/>
    <w:rsid w:val="009C5A29"/>
    <w:rsid w:val="009D13AC"/>
    <w:rsid w:val="009D7C0F"/>
    <w:rsid w:val="009F3BC7"/>
    <w:rsid w:val="009F7D8B"/>
    <w:rsid w:val="00A13ECE"/>
    <w:rsid w:val="00A15561"/>
    <w:rsid w:val="00A2264B"/>
    <w:rsid w:val="00A23FF9"/>
    <w:rsid w:val="00A44FF6"/>
    <w:rsid w:val="00A46445"/>
    <w:rsid w:val="00A527BB"/>
    <w:rsid w:val="00A53A4C"/>
    <w:rsid w:val="00A57DF7"/>
    <w:rsid w:val="00A6142D"/>
    <w:rsid w:val="00A73CC4"/>
    <w:rsid w:val="00A76A8E"/>
    <w:rsid w:val="00AE00C6"/>
    <w:rsid w:val="00AE375D"/>
    <w:rsid w:val="00AE3CA2"/>
    <w:rsid w:val="00AF59A3"/>
    <w:rsid w:val="00B0412D"/>
    <w:rsid w:val="00B12242"/>
    <w:rsid w:val="00B12B79"/>
    <w:rsid w:val="00B27185"/>
    <w:rsid w:val="00B31499"/>
    <w:rsid w:val="00B32476"/>
    <w:rsid w:val="00B403F1"/>
    <w:rsid w:val="00B41258"/>
    <w:rsid w:val="00B43A85"/>
    <w:rsid w:val="00B868BF"/>
    <w:rsid w:val="00B91293"/>
    <w:rsid w:val="00B91A72"/>
    <w:rsid w:val="00B94DD2"/>
    <w:rsid w:val="00B96B86"/>
    <w:rsid w:val="00BB6C4E"/>
    <w:rsid w:val="00BC3847"/>
    <w:rsid w:val="00BC3E0E"/>
    <w:rsid w:val="00BE7096"/>
    <w:rsid w:val="00C14BE9"/>
    <w:rsid w:val="00C3178F"/>
    <w:rsid w:val="00C414F7"/>
    <w:rsid w:val="00C52158"/>
    <w:rsid w:val="00C61613"/>
    <w:rsid w:val="00C756D1"/>
    <w:rsid w:val="00C7693E"/>
    <w:rsid w:val="00C93A00"/>
    <w:rsid w:val="00C9571A"/>
    <w:rsid w:val="00CE7E7E"/>
    <w:rsid w:val="00CF1EEE"/>
    <w:rsid w:val="00CF3FE1"/>
    <w:rsid w:val="00D10688"/>
    <w:rsid w:val="00D215F1"/>
    <w:rsid w:val="00D21DA0"/>
    <w:rsid w:val="00D31ED0"/>
    <w:rsid w:val="00D50F7A"/>
    <w:rsid w:val="00D564A8"/>
    <w:rsid w:val="00D5685B"/>
    <w:rsid w:val="00D63F36"/>
    <w:rsid w:val="00D64835"/>
    <w:rsid w:val="00D753A3"/>
    <w:rsid w:val="00D758CD"/>
    <w:rsid w:val="00DA2691"/>
    <w:rsid w:val="00DA3016"/>
    <w:rsid w:val="00DC06B0"/>
    <w:rsid w:val="00DD5FE7"/>
    <w:rsid w:val="00DF3484"/>
    <w:rsid w:val="00E3424F"/>
    <w:rsid w:val="00E44B25"/>
    <w:rsid w:val="00E76BAD"/>
    <w:rsid w:val="00E82B63"/>
    <w:rsid w:val="00E84B4F"/>
    <w:rsid w:val="00E85119"/>
    <w:rsid w:val="00E85190"/>
    <w:rsid w:val="00E96A5D"/>
    <w:rsid w:val="00EA0C05"/>
    <w:rsid w:val="00EC18FA"/>
    <w:rsid w:val="00ED49CB"/>
    <w:rsid w:val="00ED79E4"/>
    <w:rsid w:val="00EE03A4"/>
    <w:rsid w:val="00EE34AF"/>
    <w:rsid w:val="00EF4ED7"/>
    <w:rsid w:val="00F007FA"/>
    <w:rsid w:val="00F1161F"/>
    <w:rsid w:val="00F57121"/>
    <w:rsid w:val="00F712F2"/>
    <w:rsid w:val="00F7207B"/>
    <w:rsid w:val="00F74F7D"/>
    <w:rsid w:val="00F8747C"/>
    <w:rsid w:val="00F95F7A"/>
    <w:rsid w:val="00FA1214"/>
    <w:rsid w:val="00FA5259"/>
    <w:rsid w:val="00FA7DAD"/>
    <w:rsid w:val="00FB4E5B"/>
    <w:rsid w:val="00FB4FC3"/>
    <w:rsid w:val="00FC0095"/>
    <w:rsid w:val="00FC0E0A"/>
    <w:rsid w:val="00FD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4141D"/>
  <w15:docId w15:val="{1137A0DE-3E48-479D-882C-A2FBF90C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048"/>
    <w:pPr>
      <w:widowControl w:val="0"/>
      <w:autoSpaceDE w:val="0"/>
      <w:autoSpaceDN w:val="0"/>
      <w:adjustRightInd w:val="0"/>
      <w:spacing w:after="0" w:line="240" w:lineRule="auto"/>
    </w:pPr>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048"/>
    <w:pPr>
      <w:tabs>
        <w:tab w:val="center" w:pos="4680"/>
        <w:tab w:val="right" w:pos="9360"/>
      </w:tabs>
    </w:pPr>
  </w:style>
  <w:style w:type="character" w:customStyle="1" w:styleId="HeaderChar">
    <w:name w:val="Header Char"/>
    <w:basedOn w:val="DefaultParagraphFont"/>
    <w:link w:val="Header"/>
    <w:uiPriority w:val="99"/>
    <w:rsid w:val="002C5048"/>
  </w:style>
  <w:style w:type="paragraph" w:styleId="Footer">
    <w:name w:val="footer"/>
    <w:basedOn w:val="Normal"/>
    <w:link w:val="FooterChar"/>
    <w:uiPriority w:val="99"/>
    <w:unhideWhenUsed/>
    <w:rsid w:val="002C5048"/>
    <w:pPr>
      <w:tabs>
        <w:tab w:val="center" w:pos="4680"/>
        <w:tab w:val="right" w:pos="9360"/>
      </w:tabs>
    </w:pPr>
  </w:style>
  <w:style w:type="character" w:customStyle="1" w:styleId="FooterChar">
    <w:name w:val="Footer Char"/>
    <w:basedOn w:val="DefaultParagraphFont"/>
    <w:link w:val="Footer"/>
    <w:uiPriority w:val="99"/>
    <w:rsid w:val="002C5048"/>
  </w:style>
  <w:style w:type="paragraph" w:styleId="BalloonText">
    <w:name w:val="Balloon Text"/>
    <w:basedOn w:val="Normal"/>
    <w:link w:val="BalloonTextChar"/>
    <w:uiPriority w:val="99"/>
    <w:semiHidden/>
    <w:unhideWhenUsed/>
    <w:rsid w:val="002C5048"/>
    <w:rPr>
      <w:rFonts w:ascii="Tahoma" w:hAnsi="Tahoma" w:cs="Tahoma"/>
      <w:sz w:val="16"/>
      <w:szCs w:val="16"/>
    </w:rPr>
  </w:style>
  <w:style w:type="character" w:customStyle="1" w:styleId="BalloonTextChar">
    <w:name w:val="Balloon Text Char"/>
    <w:basedOn w:val="DefaultParagraphFont"/>
    <w:link w:val="BalloonText"/>
    <w:uiPriority w:val="99"/>
    <w:semiHidden/>
    <w:rsid w:val="002C5048"/>
    <w:rPr>
      <w:rFonts w:ascii="Tahoma" w:hAnsi="Tahoma" w:cs="Tahoma"/>
      <w:sz w:val="16"/>
      <w:szCs w:val="16"/>
    </w:rPr>
  </w:style>
  <w:style w:type="character" w:styleId="Hyperlink">
    <w:name w:val="Hyperlink"/>
    <w:basedOn w:val="DefaultParagraphFont"/>
    <w:uiPriority w:val="99"/>
    <w:unhideWhenUsed/>
    <w:rsid w:val="002C5048"/>
    <w:rPr>
      <w:color w:val="0000FF" w:themeColor="hyperlink"/>
      <w:u w:val="single"/>
    </w:rPr>
  </w:style>
  <w:style w:type="paragraph" w:styleId="ListParagraph">
    <w:name w:val="List Paragraph"/>
    <w:basedOn w:val="Normal"/>
    <w:uiPriority w:val="34"/>
    <w:qFormat/>
    <w:rsid w:val="002C5048"/>
    <w:pPr>
      <w:widowControl/>
      <w:autoSpaceDE/>
      <w:autoSpaceDN/>
      <w:adjustRightInd/>
      <w:spacing w:after="200" w:line="276" w:lineRule="auto"/>
      <w:ind w:left="720"/>
      <w:contextualSpacing/>
    </w:pPr>
    <w:rPr>
      <w:rFonts w:asciiTheme="minorHAnsi" w:hAnsiTheme="minorHAnsi" w:cstheme="minorBidi"/>
      <w:sz w:val="22"/>
      <w:szCs w:val="22"/>
    </w:rPr>
  </w:style>
  <w:style w:type="paragraph" w:styleId="PlainText">
    <w:name w:val="Plain Text"/>
    <w:basedOn w:val="Normal"/>
    <w:link w:val="PlainTextChar"/>
    <w:uiPriority w:val="99"/>
    <w:semiHidden/>
    <w:unhideWhenUsed/>
    <w:rsid w:val="004039F7"/>
    <w:rPr>
      <w:rFonts w:ascii="Consolas" w:hAnsi="Consolas" w:cs="Consolas"/>
      <w:sz w:val="21"/>
      <w:szCs w:val="21"/>
    </w:rPr>
  </w:style>
  <w:style w:type="character" w:customStyle="1" w:styleId="PlainTextChar">
    <w:name w:val="Plain Text Char"/>
    <w:basedOn w:val="DefaultParagraphFont"/>
    <w:link w:val="PlainText"/>
    <w:uiPriority w:val="99"/>
    <w:semiHidden/>
    <w:rsid w:val="004039F7"/>
    <w:rPr>
      <w:rFonts w:ascii="Consolas" w:eastAsia="Times New Roman" w:hAnsi="Consolas" w:cs="Consolas"/>
      <w:sz w:val="21"/>
      <w:szCs w:val="21"/>
    </w:rPr>
  </w:style>
  <w:style w:type="character" w:styleId="FollowedHyperlink">
    <w:name w:val="FollowedHyperlink"/>
    <w:basedOn w:val="DefaultParagraphFont"/>
    <w:uiPriority w:val="99"/>
    <w:semiHidden/>
    <w:unhideWhenUsed/>
    <w:rsid w:val="0039140D"/>
    <w:rPr>
      <w:color w:val="800080" w:themeColor="followedHyperlink"/>
      <w:u w:val="single"/>
    </w:rPr>
  </w:style>
  <w:style w:type="character" w:styleId="UnresolvedMention">
    <w:name w:val="Unresolved Mention"/>
    <w:basedOn w:val="DefaultParagraphFont"/>
    <w:uiPriority w:val="99"/>
    <w:semiHidden/>
    <w:unhideWhenUsed/>
    <w:rsid w:val="00CF3FE1"/>
    <w:rPr>
      <w:color w:val="605E5C"/>
      <w:shd w:val="clear" w:color="auto" w:fill="E1DFDD"/>
    </w:rPr>
  </w:style>
  <w:style w:type="paragraph" w:styleId="Caption">
    <w:name w:val="caption"/>
    <w:basedOn w:val="Normal"/>
    <w:next w:val="Normal"/>
    <w:uiPriority w:val="35"/>
    <w:unhideWhenUsed/>
    <w:qFormat/>
    <w:rsid w:val="00104CF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5573">
      <w:bodyDiv w:val="1"/>
      <w:marLeft w:val="0"/>
      <w:marRight w:val="0"/>
      <w:marTop w:val="0"/>
      <w:marBottom w:val="0"/>
      <w:divBdr>
        <w:top w:val="none" w:sz="0" w:space="0" w:color="auto"/>
        <w:left w:val="none" w:sz="0" w:space="0" w:color="auto"/>
        <w:bottom w:val="none" w:sz="0" w:space="0" w:color="auto"/>
        <w:right w:val="none" w:sz="0" w:space="0" w:color="auto"/>
      </w:divBdr>
      <w:divsChild>
        <w:div w:id="1886289516">
          <w:marLeft w:val="0"/>
          <w:marRight w:val="0"/>
          <w:marTop w:val="0"/>
          <w:marBottom w:val="0"/>
          <w:divBdr>
            <w:top w:val="none" w:sz="0" w:space="0" w:color="auto"/>
            <w:left w:val="none" w:sz="0" w:space="0" w:color="auto"/>
            <w:bottom w:val="none" w:sz="0" w:space="0" w:color="auto"/>
            <w:right w:val="none" w:sz="0" w:space="0" w:color="auto"/>
          </w:divBdr>
        </w:div>
        <w:div w:id="897595494">
          <w:marLeft w:val="0"/>
          <w:marRight w:val="0"/>
          <w:marTop w:val="0"/>
          <w:marBottom w:val="0"/>
          <w:divBdr>
            <w:top w:val="none" w:sz="0" w:space="0" w:color="auto"/>
            <w:left w:val="none" w:sz="0" w:space="0" w:color="auto"/>
            <w:bottom w:val="none" w:sz="0" w:space="0" w:color="auto"/>
            <w:right w:val="none" w:sz="0" w:space="0" w:color="auto"/>
          </w:divBdr>
        </w:div>
        <w:div w:id="1003898541">
          <w:marLeft w:val="0"/>
          <w:marRight w:val="0"/>
          <w:marTop w:val="0"/>
          <w:marBottom w:val="0"/>
          <w:divBdr>
            <w:top w:val="none" w:sz="0" w:space="0" w:color="auto"/>
            <w:left w:val="none" w:sz="0" w:space="0" w:color="auto"/>
            <w:bottom w:val="none" w:sz="0" w:space="0" w:color="auto"/>
            <w:right w:val="none" w:sz="0" w:space="0" w:color="auto"/>
          </w:divBdr>
        </w:div>
        <w:div w:id="1915042039">
          <w:marLeft w:val="0"/>
          <w:marRight w:val="0"/>
          <w:marTop w:val="0"/>
          <w:marBottom w:val="0"/>
          <w:divBdr>
            <w:top w:val="none" w:sz="0" w:space="0" w:color="auto"/>
            <w:left w:val="none" w:sz="0" w:space="0" w:color="auto"/>
            <w:bottom w:val="none" w:sz="0" w:space="0" w:color="auto"/>
            <w:right w:val="none" w:sz="0" w:space="0" w:color="auto"/>
          </w:divBdr>
        </w:div>
        <w:div w:id="69550047">
          <w:marLeft w:val="0"/>
          <w:marRight w:val="0"/>
          <w:marTop w:val="0"/>
          <w:marBottom w:val="0"/>
          <w:divBdr>
            <w:top w:val="none" w:sz="0" w:space="0" w:color="auto"/>
            <w:left w:val="none" w:sz="0" w:space="0" w:color="auto"/>
            <w:bottom w:val="none" w:sz="0" w:space="0" w:color="auto"/>
            <w:right w:val="none" w:sz="0" w:space="0" w:color="auto"/>
          </w:divBdr>
        </w:div>
        <w:div w:id="1634673141">
          <w:marLeft w:val="0"/>
          <w:marRight w:val="0"/>
          <w:marTop w:val="0"/>
          <w:marBottom w:val="0"/>
          <w:divBdr>
            <w:top w:val="none" w:sz="0" w:space="0" w:color="auto"/>
            <w:left w:val="none" w:sz="0" w:space="0" w:color="auto"/>
            <w:bottom w:val="none" w:sz="0" w:space="0" w:color="auto"/>
            <w:right w:val="none" w:sz="0" w:space="0" w:color="auto"/>
          </w:divBdr>
        </w:div>
        <w:div w:id="1294675563">
          <w:marLeft w:val="0"/>
          <w:marRight w:val="0"/>
          <w:marTop w:val="0"/>
          <w:marBottom w:val="0"/>
          <w:divBdr>
            <w:top w:val="none" w:sz="0" w:space="0" w:color="auto"/>
            <w:left w:val="none" w:sz="0" w:space="0" w:color="auto"/>
            <w:bottom w:val="none" w:sz="0" w:space="0" w:color="auto"/>
            <w:right w:val="none" w:sz="0" w:space="0" w:color="auto"/>
          </w:divBdr>
        </w:div>
        <w:div w:id="1145245024">
          <w:marLeft w:val="0"/>
          <w:marRight w:val="0"/>
          <w:marTop w:val="0"/>
          <w:marBottom w:val="0"/>
          <w:divBdr>
            <w:top w:val="none" w:sz="0" w:space="0" w:color="auto"/>
            <w:left w:val="none" w:sz="0" w:space="0" w:color="auto"/>
            <w:bottom w:val="none" w:sz="0" w:space="0" w:color="auto"/>
            <w:right w:val="none" w:sz="0" w:space="0" w:color="auto"/>
          </w:divBdr>
        </w:div>
        <w:div w:id="707877834">
          <w:marLeft w:val="0"/>
          <w:marRight w:val="0"/>
          <w:marTop w:val="0"/>
          <w:marBottom w:val="0"/>
          <w:divBdr>
            <w:top w:val="none" w:sz="0" w:space="0" w:color="auto"/>
            <w:left w:val="none" w:sz="0" w:space="0" w:color="auto"/>
            <w:bottom w:val="none" w:sz="0" w:space="0" w:color="auto"/>
            <w:right w:val="none" w:sz="0" w:space="0" w:color="auto"/>
          </w:divBdr>
        </w:div>
        <w:div w:id="1937522037">
          <w:marLeft w:val="0"/>
          <w:marRight w:val="0"/>
          <w:marTop w:val="0"/>
          <w:marBottom w:val="0"/>
          <w:divBdr>
            <w:top w:val="none" w:sz="0" w:space="0" w:color="auto"/>
            <w:left w:val="none" w:sz="0" w:space="0" w:color="auto"/>
            <w:bottom w:val="none" w:sz="0" w:space="0" w:color="auto"/>
            <w:right w:val="none" w:sz="0" w:space="0" w:color="auto"/>
          </w:divBdr>
        </w:div>
        <w:div w:id="1181508573">
          <w:marLeft w:val="0"/>
          <w:marRight w:val="0"/>
          <w:marTop w:val="0"/>
          <w:marBottom w:val="0"/>
          <w:divBdr>
            <w:top w:val="none" w:sz="0" w:space="0" w:color="auto"/>
            <w:left w:val="none" w:sz="0" w:space="0" w:color="auto"/>
            <w:bottom w:val="none" w:sz="0" w:space="0" w:color="auto"/>
            <w:right w:val="none" w:sz="0" w:space="0" w:color="auto"/>
          </w:divBdr>
        </w:div>
        <w:div w:id="1110052753">
          <w:marLeft w:val="0"/>
          <w:marRight w:val="0"/>
          <w:marTop w:val="0"/>
          <w:marBottom w:val="0"/>
          <w:divBdr>
            <w:top w:val="none" w:sz="0" w:space="0" w:color="auto"/>
            <w:left w:val="none" w:sz="0" w:space="0" w:color="auto"/>
            <w:bottom w:val="none" w:sz="0" w:space="0" w:color="auto"/>
            <w:right w:val="none" w:sz="0" w:space="0" w:color="auto"/>
          </w:divBdr>
        </w:div>
        <w:div w:id="1087580603">
          <w:marLeft w:val="0"/>
          <w:marRight w:val="0"/>
          <w:marTop w:val="0"/>
          <w:marBottom w:val="0"/>
          <w:divBdr>
            <w:top w:val="none" w:sz="0" w:space="0" w:color="auto"/>
            <w:left w:val="none" w:sz="0" w:space="0" w:color="auto"/>
            <w:bottom w:val="none" w:sz="0" w:space="0" w:color="auto"/>
            <w:right w:val="none" w:sz="0" w:space="0" w:color="auto"/>
          </w:divBdr>
        </w:div>
        <w:div w:id="2016567552">
          <w:marLeft w:val="0"/>
          <w:marRight w:val="0"/>
          <w:marTop w:val="0"/>
          <w:marBottom w:val="0"/>
          <w:divBdr>
            <w:top w:val="none" w:sz="0" w:space="0" w:color="auto"/>
            <w:left w:val="none" w:sz="0" w:space="0" w:color="auto"/>
            <w:bottom w:val="none" w:sz="0" w:space="0" w:color="auto"/>
            <w:right w:val="none" w:sz="0" w:space="0" w:color="auto"/>
          </w:divBdr>
        </w:div>
        <w:div w:id="1783767777">
          <w:marLeft w:val="0"/>
          <w:marRight w:val="0"/>
          <w:marTop w:val="0"/>
          <w:marBottom w:val="0"/>
          <w:divBdr>
            <w:top w:val="none" w:sz="0" w:space="0" w:color="auto"/>
            <w:left w:val="none" w:sz="0" w:space="0" w:color="auto"/>
            <w:bottom w:val="none" w:sz="0" w:space="0" w:color="auto"/>
            <w:right w:val="none" w:sz="0" w:space="0" w:color="auto"/>
          </w:divBdr>
        </w:div>
        <w:div w:id="385644116">
          <w:marLeft w:val="0"/>
          <w:marRight w:val="0"/>
          <w:marTop w:val="0"/>
          <w:marBottom w:val="0"/>
          <w:divBdr>
            <w:top w:val="none" w:sz="0" w:space="0" w:color="auto"/>
            <w:left w:val="none" w:sz="0" w:space="0" w:color="auto"/>
            <w:bottom w:val="none" w:sz="0" w:space="0" w:color="auto"/>
            <w:right w:val="none" w:sz="0" w:space="0" w:color="auto"/>
          </w:divBdr>
        </w:div>
        <w:div w:id="718744911">
          <w:marLeft w:val="0"/>
          <w:marRight w:val="0"/>
          <w:marTop w:val="0"/>
          <w:marBottom w:val="0"/>
          <w:divBdr>
            <w:top w:val="none" w:sz="0" w:space="0" w:color="auto"/>
            <w:left w:val="none" w:sz="0" w:space="0" w:color="auto"/>
            <w:bottom w:val="none" w:sz="0" w:space="0" w:color="auto"/>
            <w:right w:val="none" w:sz="0" w:space="0" w:color="auto"/>
          </w:divBdr>
        </w:div>
        <w:div w:id="1335886896">
          <w:marLeft w:val="0"/>
          <w:marRight w:val="0"/>
          <w:marTop w:val="0"/>
          <w:marBottom w:val="0"/>
          <w:divBdr>
            <w:top w:val="none" w:sz="0" w:space="0" w:color="auto"/>
            <w:left w:val="none" w:sz="0" w:space="0" w:color="auto"/>
            <w:bottom w:val="none" w:sz="0" w:space="0" w:color="auto"/>
            <w:right w:val="none" w:sz="0" w:space="0" w:color="auto"/>
          </w:divBdr>
        </w:div>
        <w:div w:id="757406955">
          <w:marLeft w:val="0"/>
          <w:marRight w:val="0"/>
          <w:marTop w:val="0"/>
          <w:marBottom w:val="0"/>
          <w:divBdr>
            <w:top w:val="none" w:sz="0" w:space="0" w:color="auto"/>
            <w:left w:val="none" w:sz="0" w:space="0" w:color="auto"/>
            <w:bottom w:val="none" w:sz="0" w:space="0" w:color="auto"/>
            <w:right w:val="none" w:sz="0" w:space="0" w:color="auto"/>
          </w:divBdr>
        </w:div>
        <w:div w:id="1987588101">
          <w:marLeft w:val="0"/>
          <w:marRight w:val="0"/>
          <w:marTop w:val="0"/>
          <w:marBottom w:val="0"/>
          <w:divBdr>
            <w:top w:val="none" w:sz="0" w:space="0" w:color="auto"/>
            <w:left w:val="none" w:sz="0" w:space="0" w:color="auto"/>
            <w:bottom w:val="none" w:sz="0" w:space="0" w:color="auto"/>
            <w:right w:val="none" w:sz="0" w:space="0" w:color="auto"/>
          </w:divBdr>
        </w:div>
        <w:div w:id="1380207491">
          <w:marLeft w:val="0"/>
          <w:marRight w:val="0"/>
          <w:marTop w:val="0"/>
          <w:marBottom w:val="0"/>
          <w:divBdr>
            <w:top w:val="none" w:sz="0" w:space="0" w:color="auto"/>
            <w:left w:val="none" w:sz="0" w:space="0" w:color="auto"/>
            <w:bottom w:val="none" w:sz="0" w:space="0" w:color="auto"/>
            <w:right w:val="none" w:sz="0" w:space="0" w:color="auto"/>
          </w:divBdr>
        </w:div>
        <w:div w:id="2015834489">
          <w:marLeft w:val="0"/>
          <w:marRight w:val="0"/>
          <w:marTop w:val="0"/>
          <w:marBottom w:val="0"/>
          <w:divBdr>
            <w:top w:val="none" w:sz="0" w:space="0" w:color="auto"/>
            <w:left w:val="none" w:sz="0" w:space="0" w:color="auto"/>
            <w:bottom w:val="none" w:sz="0" w:space="0" w:color="auto"/>
            <w:right w:val="none" w:sz="0" w:space="0" w:color="auto"/>
          </w:divBdr>
        </w:div>
        <w:div w:id="2125882256">
          <w:marLeft w:val="0"/>
          <w:marRight w:val="0"/>
          <w:marTop w:val="0"/>
          <w:marBottom w:val="0"/>
          <w:divBdr>
            <w:top w:val="none" w:sz="0" w:space="0" w:color="auto"/>
            <w:left w:val="none" w:sz="0" w:space="0" w:color="auto"/>
            <w:bottom w:val="none" w:sz="0" w:space="0" w:color="auto"/>
            <w:right w:val="none" w:sz="0" w:space="0" w:color="auto"/>
          </w:divBdr>
        </w:div>
        <w:div w:id="948702428">
          <w:marLeft w:val="0"/>
          <w:marRight w:val="0"/>
          <w:marTop w:val="0"/>
          <w:marBottom w:val="0"/>
          <w:divBdr>
            <w:top w:val="none" w:sz="0" w:space="0" w:color="auto"/>
            <w:left w:val="none" w:sz="0" w:space="0" w:color="auto"/>
            <w:bottom w:val="none" w:sz="0" w:space="0" w:color="auto"/>
            <w:right w:val="none" w:sz="0" w:space="0" w:color="auto"/>
          </w:divBdr>
        </w:div>
        <w:div w:id="1354841836">
          <w:marLeft w:val="0"/>
          <w:marRight w:val="0"/>
          <w:marTop w:val="0"/>
          <w:marBottom w:val="0"/>
          <w:divBdr>
            <w:top w:val="none" w:sz="0" w:space="0" w:color="auto"/>
            <w:left w:val="none" w:sz="0" w:space="0" w:color="auto"/>
            <w:bottom w:val="none" w:sz="0" w:space="0" w:color="auto"/>
            <w:right w:val="none" w:sz="0" w:space="0" w:color="auto"/>
          </w:divBdr>
        </w:div>
      </w:divsChild>
    </w:div>
    <w:div w:id="380132157">
      <w:bodyDiv w:val="1"/>
      <w:marLeft w:val="0"/>
      <w:marRight w:val="0"/>
      <w:marTop w:val="0"/>
      <w:marBottom w:val="0"/>
      <w:divBdr>
        <w:top w:val="none" w:sz="0" w:space="0" w:color="auto"/>
        <w:left w:val="none" w:sz="0" w:space="0" w:color="auto"/>
        <w:bottom w:val="none" w:sz="0" w:space="0" w:color="auto"/>
        <w:right w:val="none" w:sz="0" w:space="0" w:color="auto"/>
      </w:divBdr>
      <w:divsChild>
        <w:div w:id="224727102">
          <w:marLeft w:val="0"/>
          <w:marRight w:val="0"/>
          <w:marTop w:val="0"/>
          <w:marBottom w:val="0"/>
          <w:divBdr>
            <w:top w:val="none" w:sz="0" w:space="0" w:color="auto"/>
            <w:left w:val="none" w:sz="0" w:space="0" w:color="auto"/>
            <w:bottom w:val="none" w:sz="0" w:space="0" w:color="auto"/>
            <w:right w:val="none" w:sz="0" w:space="0" w:color="auto"/>
          </w:divBdr>
          <w:divsChild>
            <w:div w:id="1251816919">
              <w:marLeft w:val="0"/>
              <w:marRight w:val="0"/>
              <w:marTop w:val="0"/>
              <w:marBottom w:val="0"/>
              <w:divBdr>
                <w:top w:val="none" w:sz="0" w:space="0" w:color="auto"/>
                <w:left w:val="none" w:sz="0" w:space="0" w:color="auto"/>
                <w:bottom w:val="none" w:sz="0" w:space="0" w:color="auto"/>
                <w:right w:val="none" w:sz="0" w:space="0" w:color="auto"/>
              </w:divBdr>
            </w:div>
          </w:divsChild>
        </w:div>
        <w:div w:id="2003923146">
          <w:marLeft w:val="0"/>
          <w:marRight w:val="0"/>
          <w:marTop w:val="0"/>
          <w:marBottom w:val="0"/>
          <w:divBdr>
            <w:top w:val="none" w:sz="0" w:space="0" w:color="auto"/>
            <w:left w:val="none" w:sz="0" w:space="0" w:color="auto"/>
            <w:bottom w:val="none" w:sz="0" w:space="0" w:color="auto"/>
            <w:right w:val="none" w:sz="0" w:space="0" w:color="auto"/>
          </w:divBdr>
          <w:divsChild>
            <w:div w:id="582180066">
              <w:marLeft w:val="0"/>
              <w:marRight w:val="0"/>
              <w:marTop w:val="0"/>
              <w:marBottom w:val="0"/>
              <w:divBdr>
                <w:top w:val="none" w:sz="0" w:space="0" w:color="auto"/>
                <w:left w:val="none" w:sz="0" w:space="0" w:color="auto"/>
                <w:bottom w:val="none" w:sz="0" w:space="0" w:color="auto"/>
                <w:right w:val="none" w:sz="0" w:space="0" w:color="auto"/>
              </w:divBdr>
              <w:divsChild>
                <w:div w:id="601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7551">
      <w:bodyDiv w:val="1"/>
      <w:marLeft w:val="0"/>
      <w:marRight w:val="0"/>
      <w:marTop w:val="0"/>
      <w:marBottom w:val="0"/>
      <w:divBdr>
        <w:top w:val="none" w:sz="0" w:space="0" w:color="auto"/>
        <w:left w:val="none" w:sz="0" w:space="0" w:color="auto"/>
        <w:bottom w:val="none" w:sz="0" w:space="0" w:color="auto"/>
        <w:right w:val="none" w:sz="0" w:space="0" w:color="auto"/>
      </w:divBdr>
      <w:divsChild>
        <w:div w:id="1674795733">
          <w:marLeft w:val="0"/>
          <w:marRight w:val="0"/>
          <w:marTop w:val="0"/>
          <w:marBottom w:val="0"/>
          <w:divBdr>
            <w:top w:val="none" w:sz="0" w:space="0" w:color="auto"/>
            <w:left w:val="none" w:sz="0" w:space="0" w:color="auto"/>
            <w:bottom w:val="none" w:sz="0" w:space="0" w:color="auto"/>
            <w:right w:val="none" w:sz="0" w:space="0" w:color="auto"/>
          </w:divBdr>
        </w:div>
        <w:div w:id="947077658">
          <w:marLeft w:val="0"/>
          <w:marRight w:val="0"/>
          <w:marTop w:val="0"/>
          <w:marBottom w:val="0"/>
          <w:divBdr>
            <w:top w:val="none" w:sz="0" w:space="0" w:color="auto"/>
            <w:left w:val="none" w:sz="0" w:space="0" w:color="auto"/>
            <w:bottom w:val="none" w:sz="0" w:space="0" w:color="auto"/>
            <w:right w:val="none" w:sz="0" w:space="0" w:color="auto"/>
          </w:divBdr>
        </w:div>
        <w:div w:id="223487413">
          <w:marLeft w:val="0"/>
          <w:marRight w:val="0"/>
          <w:marTop w:val="0"/>
          <w:marBottom w:val="0"/>
          <w:divBdr>
            <w:top w:val="none" w:sz="0" w:space="0" w:color="auto"/>
            <w:left w:val="none" w:sz="0" w:space="0" w:color="auto"/>
            <w:bottom w:val="none" w:sz="0" w:space="0" w:color="auto"/>
            <w:right w:val="none" w:sz="0" w:space="0" w:color="auto"/>
          </w:divBdr>
        </w:div>
      </w:divsChild>
    </w:div>
    <w:div w:id="1133255449">
      <w:bodyDiv w:val="1"/>
      <w:marLeft w:val="0"/>
      <w:marRight w:val="0"/>
      <w:marTop w:val="0"/>
      <w:marBottom w:val="0"/>
      <w:divBdr>
        <w:top w:val="none" w:sz="0" w:space="0" w:color="auto"/>
        <w:left w:val="none" w:sz="0" w:space="0" w:color="auto"/>
        <w:bottom w:val="none" w:sz="0" w:space="0" w:color="auto"/>
        <w:right w:val="none" w:sz="0" w:space="0" w:color="auto"/>
      </w:divBdr>
    </w:div>
    <w:div w:id="18201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ennedy@VBgo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Kennedy@VBgov.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bgov.com/News" TargetMode="External"/><Relationship Id="rId4" Type="http://schemas.openxmlformats.org/officeDocument/2006/relationships/webSettings" Target="webSettings.xml"/><Relationship Id="rId9" Type="http://schemas.openxmlformats.org/officeDocument/2006/relationships/hyperlink" Target="http://www.VBgov.com/librar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realestatebyjoyce.com/images/bruce_VB%20City%20Seal.jp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jlundgre@vbgov.com" TargetMode="External"/><Relationship Id="rId2" Type="http://schemas.openxmlformats.org/officeDocument/2006/relationships/hyperlink" Target="mailto:cbrantle@vbgov.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Virginia Beach</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 Gaines</dc:creator>
  <cp:lastModifiedBy>Christine M. Brantley</cp:lastModifiedBy>
  <cp:revision>5</cp:revision>
  <cp:lastPrinted>2020-02-13T16:02:00Z</cp:lastPrinted>
  <dcterms:created xsi:type="dcterms:W3CDTF">2022-01-19T21:35:00Z</dcterms:created>
  <dcterms:modified xsi:type="dcterms:W3CDTF">2022-01-20T15:51:00Z</dcterms:modified>
</cp:coreProperties>
</file>